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18784" w14:textId="6F38A952" w:rsidR="00341D48" w:rsidRDefault="00862F96">
      <w:pPr>
        <w:spacing w:after="103" w:line="259" w:lineRule="auto"/>
        <w:ind w:left="0" w:firstLine="0"/>
      </w:pPr>
      <w:r>
        <w:rPr>
          <w:rFonts w:ascii="Calibri" w:hAnsi="Calibri" w:cs="Calibri"/>
          <w:noProof/>
          <w:color w:val="4472C4"/>
          <w:sz w:val="22"/>
          <w:szCs w:val="22"/>
          <w:bdr w:val="none" w:sz="0" w:space="0" w:color="auto" w:frame="1"/>
        </w:rPr>
        <w:drawing>
          <wp:anchor distT="0" distB="0" distL="114300" distR="114300" simplePos="0" relativeHeight="251658240" behindDoc="1" locked="0" layoutInCell="1" allowOverlap="1" wp14:anchorId="12EFA79F" wp14:editId="16F269CE">
            <wp:simplePos x="0" y="0"/>
            <wp:positionH relativeFrom="column">
              <wp:posOffset>1289050</wp:posOffset>
            </wp:positionH>
            <wp:positionV relativeFrom="paragraph">
              <wp:posOffset>0</wp:posOffset>
            </wp:positionV>
            <wp:extent cx="3300730" cy="1734185"/>
            <wp:effectExtent l="0" t="0" r="0" b="0"/>
            <wp:wrapTight wrapText="bothSides">
              <wp:wrapPolygon edited="0">
                <wp:start x="16082" y="475"/>
                <wp:lineTo x="15334" y="1186"/>
                <wp:lineTo x="13588" y="4034"/>
                <wp:lineTo x="2992" y="5220"/>
                <wp:lineTo x="1247" y="5695"/>
                <wp:lineTo x="1247" y="9966"/>
                <wp:lineTo x="2244" y="12338"/>
                <wp:lineTo x="2743" y="12338"/>
                <wp:lineTo x="4488" y="16135"/>
                <wp:lineTo x="4613" y="17558"/>
                <wp:lineTo x="11594" y="19457"/>
                <wp:lineTo x="16206" y="19931"/>
                <wp:lineTo x="17578" y="19931"/>
                <wp:lineTo x="17702" y="19457"/>
                <wp:lineTo x="20445" y="16135"/>
                <wp:lineTo x="21068" y="13050"/>
                <wp:lineTo x="20943" y="10915"/>
                <wp:lineTo x="20320" y="8542"/>
                <wp:lineTo x="20195" y="3796"/>
                <wp:lineTo x="18201" y="1186"/>
                <wp:lineTo x="17204" y="475"/>
                <wp:lineTo x="16082" y="475"/>
              </wp:wrapPolygon>
            </wp:wrapTight>
            <wp:docPr id="1461553010" name="Picture 2" descr="A logo with text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53010" name="Picture 2" descr="A logo with text and circles&#10;&#10;Description automatically generated with medium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797" b="17454"/>
                    <a:stretch/>
                  </pic:blipFill>
                  <pic:spPr bwMode="auto">
                    <a:xfrm>
                      <a:off x="0" y="0"/>
                      <a:ext cx="3300730" cy="1734185"/>
                    </a:xfrm>
                    <a:prstGeom prst="rect">
                      <a:avLst/>
                    </a:prstGeom>
                    <a:noFill/>
                    <a:ln>
                      <a:noFill/>
                    </a:ln>
                    <a:extLst>
                      <a:ext uri="{53640926-AAD7-44D8-BBD7-CCE9431645EC}">
                        <a14:shadowObscured xmlns:a14="http://schemas.microsoft.com/office/drawing/2010/main"/>
                      </a:ext>
                    </a:extLst>
                  </pic:spPr>
                </pic:pic>
              </a:graphicData>
            </a:graphic>
          </wp:anchor>
        </w:drawing>
      </w:r>
      <w:r w:rsidR="00000000">
        <w:t xml:space="preserve"> </w:t>
      </w:r>
    </w:p>
    <w:p w14:paraId="6BE89556" w14:textId="77777777" w:rsidR="00341D48" w:rsidRDefault="00000000">
      <w:pPr>
        <w:spacing w:after="103" w:line="259" w:lineRule="auto"/>
        <w:ind w:left="0" w:firstLine="0"/>
      </w:pPr>
      <w:r>
        <w:rPr>
          <w:color w:val="00CF80"/>
        </w:rPr>
        <w:t xml:space="preserve"> </w:t>
      </w:r>
    </w:p>
    <w:p w14:paraId="54B601E5" w14:textId="18230357" w:rsidR="00341D48" w:rsidRDefault="00341D48" w:rsidP="00B913C1">
      <w:pPr>
        <w:spacing w:after="0" w:line="259" w:lineRule="auto"/>
        <w:ind w:left="0" w:firstLine="0"/>
        <w:jc w:val="center"/>
      </w:pPr>
    </w:p>
    <w:p w14:paraId="65739F8E" w14:textId="77777777" w:rsidR="00341D48" w:rsidRDefault="00341D48">
      <w:pPr>
        <w:spacing w:after="0" w:line="259" w:lineRule="auto"/>
        <w:ind w:left="2219" w:firstLine="0"/>
      </w:pPr>
    </w:p>
    <w:p w14:paraId="29074AD1" w14:textId="77777777" w:rsidR="00862F96" w:rsidRDefault="00000000">
      <w:pPr>
        <w:spacing w:after="103" w:line="259" w:lineRule="auto"/>
        <w:ind w:left="0" w:right="2268" w:firstLine="0"/>
      </w:pPr>
      <w:r>
        <w:t xml:space="preserve"> </w:t>
      </w:r>
    </w:p>
    <w:p w14:paraId="740CB17F" w14:textId="77777777" w:rsidR="00862F96" w:rsidRDefault="00862F96">
      <w:pPr>
        <w:spacing w:after="103" w:line="259" w:lineRule="auto"/>
        <w:ind w:left="0" w:right="2268" w:firstLine="0"/>
      </w:pPr>
    </w:p>
    <w:p w14:paraId="4962F7E7" w14:textId="77777777" w:rsidR="00862F96" w:rsidRDefault="00862F96">
      <w:pPr>
        <w:spacing w:after="103" w:line="259" w:lineRule="auto"/>
        <w:ind w:left="0" w:right="2268" w:firstLine="0"/>
      </w:pPr>
    </w:p>
    <w:p w14:paraId="02236B7E" w14:textId="3D5965CC" w:rsidR="00862F96" w:rsidRDefault="00862F96">
      <w:pPr>
        <w:spacing w:after="103" w:line="259" w:lineRule="auto"/>
        <w:ind w:left="0" w:right="2268" w:firstLine="0"/>
      </w:pPr>
      <w:r>
        <w:rPr>
          <w:rFonts w:ascii="Calibri" w:hAnsi="Calibri" w:cs="Calibri"/>
          <w:noProof/>
          <w:color w:val="4472C4"/>
          <w:sz w:val="22"/>
          <w:szCs w:val="22"/>
          <w:bdr w:val="none" w:sz="0" w:space="0" w:color="auto" w:frame="1"/>
        </w:rPr>
        <w:drawing>
          <wp:anchor distT="0" distB="0" distL="114300" distR="114300" simplePos="0" relativeHeight="251659264" behindDoc="1" locked="0" layoutInCell="1" allowOverlap="1" wp14:anchorId="58384226" wp14:editId="67D56CEA">
            <wp:simplePos x="0" y="0"/>
            <wp:positionH relativeFrom="column">
              <wp:posOffset>2310130</wp:posOffset>
            </wp:positionH>
            <wp:positionV relativeFrom="paragraph">
              <wp:posOffset>225450</wp:posOffset>
            </wp:positionV>
            <wp:extent cx="1446570" cy="914400"/>
            <wp:effectExtent l="0" t="0" r="1270" b="0"/>
            <wp:wrapTight wrapText="bothSides">
              <wp:wrapPolygon edited="0">
                <wp:start x="0" y="0"/>
                <wp:lineTo x="0" y="21150"/>
                <wp:lineTo x="21335" y="21150"/>
                <wp:lineTo x="21335" y="0"/>
                <wp:lineTo x="0" y="0"/>
              </wp:wrapPolygon>
            </wp:wrapTight>
            <wp:docPr id="1075613088" name="Picture 3" descr="Image result for holding hand images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olding hand images f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570" cy="914400"/>
                    </a:xfrm>
                    <a:prstGeom prst="rect">
                      <a:avLst/>
                    </a:prstGeom>
                    <a:noFill/>
                    <a:ln>
                      <a:noFill/>
                    </a:ln>
                  </pic:spPr>
                </pic:pic>
              </a:graphicData>
            </a:graphic>
          </wp:anchor>
        </w:drawing>
      </w:r>
    </w:p>
    <w:p w14:paraId="4FA67F79" w14:textId="30D3831B" w:rsidR="00862F96" w:rsidRDefault="00862F96">
      <w:pPr>
        <w:spacing w:after="103" w:line="259" w:lineRule="auto"/>
        <w:ind w:left="0" w:right="2268" w:firstLine="0"/>
      </w:pPr>
    </w:p>
    <w:p w14:paraId="478F8E3C" w14:textId="77777777" w:rsidR="00862F96" w:rsidRDefault="00862F96">
      <w:pPr>
        <w:spacing w:after="103" w:line="259" w:lineRule="auto"/>
        <w:ind w:left="0" w:right="2268" w:firstLine="0"/>
      </w:pPr>
    </w:p>
    <w:p w14:paraId="4E28F0C6" w14:textId="77777777" w:rsidR="00862F96" w:rsidRDefault="00862F96">
      <w:pPr>
        <w:spacing w:after="103" w:line="259" w:lineRule="auto"/>
        <w:ind w:left="0" w:right="2268" w:firstLine="0"/>
      </w:pPr>
    </w:p>
    <w:p w14:paraId="7124F2EF" w14:textId="77777777" w:rsidR="00862F96" w:rsidRDefault="00862F96">
      <w:pPr>
        <w:spacing w:after="103" w:line="259" w:lineRule="auto"/>
        <w:ind w:left="0" w:right="2268" w:firstLine="0"/>
      </w:pPr>
    </w:p>
    <w:p w14:paraId="33A28F3D" w14:textId="77777777" w:rsidR="00862F96" w:rsidRDefault="00862F96">
      <w:pPr>
        <w:spacing w:after="103" w:line="259" w:lineRule="auto"/>
        <w:ind w:left="0" w:right="2268" w:firstLine="0"/>
      </w:pPr>
    </w:p>
    <w:p w14:paraId="47A03098" w14:textId="77777777" w:rsidR="00862F96" w:rsidRDefault="00862F96">
      <w:pPr>
        <w:spacing w:after="103" w:line="259" w:lineRule="auto"/>
        <w:ind w:left="0" w:right="2268" w:firstLine="0"/>
      </w:pPr>
    </w:p>
    <w:p w14:paraId="190F62E4" w14:textId="77777777" w:rsidR="00862F96" w:rsidRPr="00862F96" w:rsidRDefault="00862F96" w:rsidP="00862F96">
      <w:pPr>
        <w:jc w:val="center"/>
        <w:rPr>
          <w:rFonts w:ascii="Calibri Light" w:hAnsi="Calibri Light" w:cs="Calibri Light"/>
          <w:color w:val="7030A0"/>
          <w:sz w:val="32"/>
          <w:szCs w:val="32"/>
        </w:rPr>
      </w:pPr>
      <w:proofErr w:type="spellStart"/>
      <w:r w:rsidRPr="00862F96">
        <w:rPr>
          <w:rFonts w:ascii="Calibri Light" w:hAnsi="Calibri Light" w:cs="Calibri Light"/>
          <w:b/>
          <w:bCs/>
          <w:color w:val="7030A0"/>
          <w:sz w:val="32"/>
          <w:szCs w:val="32"/>
        </w:rPr>
        <w:t>Comper</w:t>
      </w:r>
      <w:proofErr w:type="spellEnd"/>
      <w:r w:rsidRPr="00862F96">
        <w:rPr>
          <w:rFonts w:ascii="Calibri Light" w:hAnsi="Calibri Light" w:cs="Calibri Light"/>
          <w:b/>
          <w:bCs/>
          <w:color w:val="7030A0"/>
          <w:sz w:val="32"/>
          <w:szCs w:val="32"/>
        </w:rPr>
        <w:t xml:space="preserve"> Nursery School</w:t>
      </w:r>
    </w:p>
    <w:p w14:paraId="7E518749" w14:textId="33D70F03" w:rsidR="00862F96" w:rsidRPr="00862F96" w:rsidRDefault="00862F96" w:rsidP="00862F96">
      <w:pPr>
        <w:jc w:val="center"/>
        <w:rPr>
          <w:rFonts w:ascii="Calibri Light" w:hAnsi="Calibri Light" w:cs="Calibri Light"/>
          <w:b/>
          <w:bCs/>
          <w:color w:val="7030A0"/>
          <w:sz w:val="32"/>
          <w:szCs w:val="32"/>
        </w:rPr>
      </w:pPr>
      <w:r w:rsidRPr="00862F96">
        <w:rPr>
          <w:rFonts w:ascii="Calibri Light" w:hAnsi="Calibri Light" w:cs="Calibri Light"/>
          <w:b/>
          <w:bCs/>
          <w:color w:val="7030A0"/>
          <w:sz w:val="32"/>
          <w:szCs w:val="32"/>
        </w:rPr>
        <w:t xml:space="preserve">Premises Hire </w:t>
      </w:r>
      <w:r w:rsidRPr="00862F96">
        <w:rPr>
          <w:rFonts w:ascii="Calibri Light" w:hAnsi="Calibri Light" w:cs="Calibri Light"/>
          <w:b/>
          <w:bCs/>
          <w:color w:val="7030A0"/>
          <w:sz w:val="32"/>
          <w:szCs w:val="32"/>
        </w:rPr>
        <w:t>Policy</w:t>
      </w:r>
    </w:p>
    <w:p w14:paraId="18C00025" w14:textId="324CCB58" w:rsidR="00862F96" w:rsidRPr="00862F96" w:rsidRDefault="00862F96" w:rsidP="00862F96">
      <w:pPr>
        <w:jc w:val="center"/>
        <w:rPr>
          <w:rFonts w:ascii="Calibri Light" w:hAnsi="Calibri Light" w:cs="Calibri Light"/>
          <w:b/>
          <w:bCs/>
          <w:color w:val="7030A0"/>
          <w:sz w:val="32"/>
          <w:szCs w:val="32"/>
        </w:rPr>
      </w:pPr>
      <w:r w:rsidRPr="00862F96">
        <w:rPr>
          <w:rFonts w:ascii="Calibri Light" w:hAnsi="Calibri Light" w:cs="Calibri Light"/>
          <w:b/>
          <w:bCs/>
          <w:color w:val="7030A0"/>
          <w:sz w:val="32"/>
          <w:szCs w:val="32"/>
        </w:rPr>
        <w:t xml:space="preserve">DATE </w:t>
      </w:r>
      <w:r w:rsidRPr="00862F96">
        <w:rPr>
          <w:rFonts w:ascii="Calibri Light" w:hAnsi="Calibri Light" w:cs="Calibri Light"/>
          <w:b/>
          <w:bCs/>
          <w:color w:val="7030A0"/>
          <w:sz w:val="32"/>
          <w:szCs w:val="32"/>
        </w:rPr>
        <w:t>November 2024 – November 2026</w:t>
      </w:r>
    </w:p>
    <w:p w14:paraId="11E854F1" w14:textId="77777777" w:rsidR="00862F96" w:rsidRDefault="00862F96">
      <w:pPr>
        <w:spacing w:after="103" w:line="259" w:lineRule="auto"/>
        <w:ind w:left="0" w:right="2268" w:firstLine="0"/>
      </w:pPr>
    </w:p>
    <w:tbl>
      <w:tblPr>
        <w:tblpPr w:leftFromText="180" w:rightFromText="180" w:vertAnchor="text" w:horzAnchor="margin" w:tblpXSpec="center" w:tblpY="184"/>
        <w:tblW w:w="9257" w:type="dxa"/>
        <w:tblCellMar>
          <w:top w:w="15" w:type="dxa"/>
          <w:left w:w="15" w:type="dxa"/>
          <w:bottom w:w="15" w:type="dxa"/>
          <w:right w:w="15" w:type="dxa"/>
        </w:tblCellMar>
        <w:tblLook w:val="04A0" w:firstRow="1" w:lastRow="0" w:firstColumn="1" w:lastColumn="0" w:noHBand="0" w:noVBand="1"/>
      </w:tblPr>
      <w:tblGrid>
        <w:gridCol w:w="3251"/>
        <w:gridCol w:w="3543"/>
        <w:gridCol w:w="2463"/>
      </w:tblGrid>
      <w:tr w:rsidR="00862F96" w:rsidRPr="006D7F41" w14:paraId="4651E93D" w14:textId="77777777" w:rsidTr="00495A70">
        <w:trPr>
          <w:trHeight w:val="18"/>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DED8C" w14:textId="77777777" w:rsidR="00862F96" w:rsidRPr="006D7F41" w:rsidRDefault="00862F96" w:rsidP="00495A70">
            <w:pPr>
              <w:rPr>
                <w:rFonts w:ascii="Calibri Light" w:hAnsi="Calibri Light" w:cs="Calibri Light"/>
                <w:color w:val="7030A0"/>
                <w:sz w:val="32"/>
                <w:szCs w:val="32"/>
              </w:rPr>
            </w:pPr>
            <w:r w:rsidRPr="006D7F41">
              <w:rPr>
                <w:rFonts w:ascii="Calibri Light" w:hAnsi="Calibri Light" w:cs="Calibri Light"/>
                <w:color w:val="7030A0"/>
                <w:sz w:val="32"/>
                <w:szCs w:val="32"/>
              </w:rPr>
              <w:t>Updated:</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E42FD" w14:textId="7D3F5A4D" w:rsidR="00862F96" w:rsidRDefault="00862F96" w:rsidP="00862F96">
            <w:pPr>
              <w:tabs>
                <w:tab w:val="left" w:pos="828"/>
              </w:tabs>
              <w:rPr>
                <w:rFonts w:ascii="Calibri Light" w:hAnsi="Calibri Light" w:cs="Calibri Light"/>
                <w:color w:val="7030A0"/>
                <w:sz w:val="32"/>
                <w:szCs w:val="32"/>
              </w:rPr>
            </w:pPr>
            <w:r>
              <w:rPr>
                <w:rFonts w:ascii="Calibri Light" w:hAnsi="Calibri Light" w:cs="Calibri Light"/>
                <w:color w:val="7030A0"/>
                <w:sz w:val="32"/>
                <w:szCs w:val="32"/>
              </w:rPr>
              <w:tab/>
              <w:t>November 2024</w:t>
            </w:r>
          </w:p>
          <w:p w14:paraId="521EE17C" w14:textId="77777777" w:rsidR="00862F96" w:rsidRPr="00862F96" w:rsidRDefault="00862F96" w:rsidP="00862F96">
            <w:pPr>
              <w:rPr>
                <w:rFonts w:ascii="Calibri Light" w:hAnsi="Calibri Light" w:cs="Calibri Light"/>
                <w:sz w:val="32"/>
                <w:szCs w:val="32"/>
              </w:rPr>
            </w:pPr>
          </w:p>
        </w:tc>
        <w:tc>
          <w:tcPr>
            <w:tcW w:w="246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5BD32C8" w14:textId="77777777" w:rsidR="00862F96" w:rsidRPr="006D7F41" w:rsidRDefault="00862F96" w:rsidP="00495A70">
            <w:pPr>
              <w:rPr>
                <w:rFonts w:ascii="Calibri Light" w:hAnsi="Calibri Light" w:cs="Calibri Light"/>
                <w:color w:val="7030A0"/>
                <w:sz w:val="32"/>
                <w:szCs w:val="32"/>
              </w:rPr>
            </w:pPr>
          </w:p>
        </w:tc>
      </w:tr>
      <w:tr w:rsidR="00862F96" w:rsidRPr="006D7F41" w14:paraId="15C2558D" w14:textId="77777777" w:rsidTr="00495A70">
        <w:trPr>
          <w:trHeight w:val="18"/>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DA70B" w14:textId="77777777" w:rsidR="00862F96" w:rsidRPr="006D7F41" w:rsidRDefault="00862F96" w:rsidP="00495A70">
            <w:pPr>
              <w:rPr>
                <w:rFonts w:ascii="Calibri Light" w:hAnsi="Calibri Light" w:cs="Calibri Light"/>
                <w:color w:val="7030A0"/>
                <w:sz w:val="32"/>
                <w:szCs w:val="32"/>
              </w:rPr>
            </w:pPr>
            <w:r w:rsidRPr="006D7F41">
              <w:rPr>
                <w:rFonts w:ascii="Calibri Light" w:hAnsi="Calibri Light" w:cs="Calibri Light"/>
                <w:color w:val="7030A0"/>
                <w:sz w:val="32"/>
                <w:szCs w:val="32"/>
              </w:rPr>
              <w:t>Review:</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E41B0" w14:textId="44B56062" w:rsidR="00862F96" w:rsidRPr="006D7F41" w:rsidRDefault="00862F96" w:rsidP="00862F96">
            <w:pPr>
              <w:rPr>
                <w:rFonts w:ascii="Calibri Light" w:hAnsi="Calibri Light" w:cs="Calibri Light"/>
                <w:color w:val="7030A0"/>
                <w:sz w:val="32"/>
                <w:szCs w:val="32"/>
              </w:rPr>
            </w:pPr>
            <w:r>
              <w:rPr>
                <w:rFonts w:ascii="Calibri Light" w:hAnsi="Calibri Light" w:cs="Calibri Light"/>
                <w:color w:val="7030A0"/>
                <w:sz w:val="32"/>
                <w:szCs w:val="32"/>
              </w:rPr>
              <w:t>November 2026</w:t>
            </w:r>
          </w:p>
        </w:tc>
        <w:tc>
          <w:tcPr>
            <w:tcW w:w="246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41ADDF9" w14:textId="77777777" w:rsidR="00862F96" w:rsidRPr="006D7F41" w:rsidRDefault="00862F96" w:rsidP="00495A70">
            <w:pPr>
              <w:rPr>
                <w:rFonts w:ascii="Calibri Light" w:hAnsi="Calibri Light" w:cs="Calibri Light"/>
                <w:color w:val="7030A0"/>
                <w:sz w:val="32"/>
                <w:szCs w:val="32"/>
              </w:rPr>
            </w:pPr>
          </w:p>
        </w:tc>
      </w:tr>
      <w:tr w:rsidR="00862F96" w:rsidRPr="006D7F41" w14:paraId="088A0655" w14:textId="77777777" w:rsidTr="00495A70">
        <w:trPr>
          <w:trHeight w:val="3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8CF9F" w14:textId="77777777" w:rsidR="00862F96" w:rsidRPr="006D7F41" w:rsidRDefault="00862F96" w:rsidP="00495A70">
            <w:pPr>
              <w:rPr>
                <w:rFonts w:ascii="Calibri Light" w:hAnsi="Calibri Light" w:cs="Calibri Light"/>
                <w:color w:val="7030A0"/>
                <w:sz w:val="32"/>
                <w:szCs w:val="32"/>
              </w:rPr>
            </w:pPr>
            <w:r w:rsidRPr="006D7F41">
              <w:rPr>
                <w:rFonts w:ascii="Calibri Light" w:hAnsi="Calibri Light" w:cs="Calibri Light"/>
                <w:color w:val="7030A0"/>
                <w:sz w:val="32"/>
                <w:szCs w:val="32"/>
              </w:rPr>
              <w:t>Signed Chair of Governors</w:t>
            </w:r>
            <w:r>
              <w:rPr>
                <w:rFonts w:ascii="Calibri Light" w:hAnsi="Calibri Light" w:cs="Calibri Light"/>
                <w:color w:val="7030A0"/>
                <w:sz w:val="32"/>
                <w:szCs w:val="32"/>
              </w:rPr>
              <w:t>:</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1F8F3" w14:textId="73644AB9" w:rsidR="00862F96" w:rsidRPr="006D7F41" w:rsidRDefault="00862F96" w:rsidP="00495A70">
            <w:pPr>
              <w:jc w:val="center"/>
              <w:rPr>
                <w:rFonts w:ascii="Calibri Light" w:hAnsi="Calibri Light" w:cs="Calibri Light"/>
                <w:color w:val="7030A0"/>
                <w:sz w:val="32"/>
                <w:szCs w:val="32"/>
              </w:rPr>
            </w:pPr>
            <w:r>
              <w:rPr>
                <w:rFonts w:ascii="Calibri Light" w:hAnsi="Calibri Light" w:cs="Calibri Light"/>
                <w:noProof/>
                <w:color w:val="7030A0"/>
                <w:sz w:val="32"/>
                <w:szCs w:val="32"/>
              </w:rPr>
              <w:drawing>
                <wp:inline distT="0" distB="0" distL="0" distR="0" wp14:anchorId="06AA716A" wp14:editId="6BF704BD">
                  <wp:extent cx="1127840" cy="472440"/>
                  <wp:effectExtent l="0" t="0" r="0" b="3810"/>
                  <wp:docPr id="36677042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6357" cy="476008"/>
                          </a:xfrm>
                          <a:prstGeom prst="rect">
                            <a:avLst/>
                          </a:prstGeom>
                          <a:noFill/>
                        </pic:spPr>
                      </pic:pic>
                    </a:graphicData>
                  </a:graphic>
                </wp:inline>
              </w:drawing>
            </w:r>
          </w:p>
        </w:tc>
        <w:tc>
          <w:tcPr>
            <w:tcW w:w="2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87B97" w14:textId="2D38EB3A" w:rsidR="00862F96" w:rsidRPr="006D7F41" w:rsidRDefault="00862F96" w:rsidP="00862F96">
            <w:pPr>
              <w:rPr>
                <w:rFonts w:ascii="Calibri Light" w:hAnsi="Calibri Light" w:cs="Calibri Light"/>
                <w:color w:val="7030A0"/>
                <w:sz w:val="32"/>
                <w:szCs w:val="32"/>
              </w:rPr>
            </w:pPr>
            <w:proofErr w:type="spellStart"/>
            <w:r w:rsidRPr="006D7F41">
              <w:rPr>
                <w:rFonts w:ascii="Calibri Light" w:hAnsi="Calibri Light" w:cs="Calibri Light"/>
                <w:color w:val="7030A0"/>
                <w:sz w:val="32"/>
                <w:szCs w:val="32"/>
              </w:rPr>
              <w:t>Date</w:t>
            </w:r>
            <w:r>
              <w:rPr>
                <w:rFonts w:ascii="Calibri Light" w:hAnsi="Calibri Light" w:cs="Calibri Light"/>
                <w:color w:val="7030A0"/>
                <w:sz w:val="32"/>
                <w:szCs w:val="32"/>
              </w:rPr>
              <w:t>:</w:t>
            </w:r>
            <w:r>
              <w:rPr>
                <w:rFonts w:ascii="Calibri Light" w:hAnsi="Calibri Light" w:cs="Calibri Light"/>
                <w:color w:val="7030A0"/>
                <w:sz w:val="32"/>
                <w:szCs w:val="32"/>
              </w:rPr>
              <w:t>Nov</w:t>
            </w:r>
            <w:proofErr w:type="spellEnd"/>
            <w:r>
              <w:rPr>
                <w:rFonts w:ascii="Calibri Light" w:hAnsi="Calibri Light" w:cs="Calibri Light"/>
                <w:color w:val="7030A0"/>
                <w:sz w:val="32"/>
                <w:szCs w:val="32"/>
              </w:rPr>
              <w:t xml:space="preserve"> 2024</w:t>
            </w:r>
          </w:p>
        </w:tc>
      </w:tr>
      <w:tr w:rsidR="00862F96" w:rsidRPr="006D7F41" w14:paraId="3699E0DA" w14:textId="77777777" w:rsidTr="00495A70">
        <w:trPr>
          <w:trHeight w:val="3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1A061" w14:textId="77777777" w:rsidR="00862F96" w:rsidRPr="006D7F41" w:rsidRDefault="00862F96" w:rsidP="00495A70">
            <w:pPr>
              <w:rPr>
                <w:rFonts w:ascii="Calibri Light" w:hAnsi="Calibri Light" w:cs="Calibri Light"/>
                <w:color w:val="7030A0"/>
                <w:sz w:val="32"/>
                <w:szCs w:val="32"/>
              </w:rPr>
            </w:pPr>
            <w:r w:rsidRPr="006D7F41">
              <w:rPr>
                <w:rFonts w:ascii="Calibri Light" w:hAnsi="Calibri Light" w:cs="Calibri Light"/>
                <w:color w:val="7030A0"/>
                <w:sz w:val="32"/>
                <w:szCs w:val="32"/>
              </w:rPr>
              <w:t>Print Chair of Governors</w:t>
            </w:r>
            <w:r>
              <w:rPr>
                <w:rFonts w:ascii="Calibri Light" w:hAnsi="Calibri Light" w:cs="Calibri Light"/>
                <w:color w:val="7030A0"/>
                <w:sz w:val="32"/>
                <w:szCs w:val="32"/>
              </w:rPr>
              <w:t>:</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2773D" w14:textId="10FD131A" w:rsidR="00862F96" w:rsidRPr="006D7F41" w:rsidRDefault="00862F96" w:rsidP="00495A70">
            <w:pPr>
              <w:jc w:val="center"/>
              <w:rPr>
                <w:rFonts w:ascii="Calibri Light" w:hAnsi="Calibri Light" w:cs="Calibri Light"/>
                <w:color w:val="7030A0"/>
                <w:sz w:val="32"/>
                <w:szCs w:val="32"/>
              </w:rPr>
            </w:pPr>
            <w:r>
              <w:rPr>
                <w:rFonts w:ascii="Calibri Light" w:hAnsi="Calibri Light" w:cs="Calibri Light"/>
                <w:color w:val="7030A0"/>
                <w:sz w:val="32"/>
                <w:szCs w:val="32"/>
              </w:rPr>
              <w:t>Suzy Dixon</w:t>
            </w:r>
          </w:p>
        </w:tc>
        <w:tc>
          <w:tcPr>
            <w:tcW w:w="2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53C60" w14:textId="52CDF572" w:rsidR="00862F96" w:rsidRPr="006D7F41" w:rsidRDefault="00862F96" w:rsidP="00495A70">
            <w:pPr>
              <w:rPr>
                <w:rFonts w:ascii="Calibri Light" w:hAnsi="Calibri Light" w:cs="Calibri Light"/>
                <w:color w:val="7030A0"/>
                <w:sz w:val="32"/>
                <w:szCs w:val="32"/>
              </w:rPr>
            </w:pPr>
            <w:proofErr w:type="spellStart"/>
            <w:r w:rsidRPr="006D7F41">
              <w:rPr>
                <w:rFonts w:ascii="Calibri Light" w:hAnsi="Calibri Light" w:cs="Calibri Light"/>
                <w:color w:val="7030A0"/>
                <w:sz w:val="32"/>
                <w:szCs w:val="32"/>
              </w:rPr>
              <w:t>Date</w:t>
            </w:r>
            <w:r>
              <w:rPr>
                <w:rFonts w:ascii="Calibri Light" w:hAnsi="Calibri Light" w:cs="Calibri Light"/>
                <w:color w:val="7030A0"/>
                <w:sz w:val="32"/>
                <w:szCs w:val="32"/>
              </w:rPr>
              <w:t>:</w:t>
            </w:r>
            <w:r>
              <w:rPr>
                <w:rFonts w:ascii="Calibri Light" w:hAnsi="Calibri Light" w:cs="Calibri Light"/>
                <w:color w:val="7030A0"/>
                <w:sz w:val="32"/>
                <w:szCs w:val="32"/>
              </w:rPr>
              <w:t>Nov</w:t>
            </w:r>
            <w:proofErr w:type="spellEnd"/>
            <w:r>
              <w:rPr>
                <w:rFonts w:ascii="Calibri Light" w:hAnsi="Calibri Light" w:cs="Calibri Light"/>
                <w:color w:val="7030A0"/>
                <w:sz w:val="32"/>
                <w:szCs w:val="32"/>
              </w:rPr>
              <w:t xml:space="preserve"> 2026</w:t>
            </w:r>
          </w:p>
        </w:tc>
      </w:tr>
      <w:tr w:rsidR="00862F96" w:rsidRPr="006D7F41" w14:paraId="01B77CCC" w14:textId="77777777" w:rsidTr="00495A70">
        <w:trPr>
          <w:trHeight w:val="3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3EAF4" w14:textId="77777777" w:rsidR="00862F96" w:rsidRPr="006D7F41" w:rsidRDefault="00862F96" w:rsidP="00495A70">
            <w:pPr>
              <w:rPr>
                <w:rFonts w:ascii="Calibri Light" w:hAnsi="Calibri Light" w:cs="Calibri Light"/>
                <w:color w:val="7030A0"/>
                <w:sz w:val="32"/>
                <w:szCs w:val="32"/>
              </w:rPr>
            </w:pPr>
            <w:r w:rsidRPr="006D7F41">
              <w:rPr>
                <w:rFonts w:ascii="Calibri Light" w:hAnsi="Calibri Light" w:cs="Calibri Light"/>
                <w:color w:val="7030A0"/>
                <w:sz w:val="32"/>
                <w:szCs w:val="32"/>
              </w:rPr>
              <w:t>Signed Headteacher</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971B9" w14:textId="77777777" w:rsidR="00862F96" w:rsidRPr="006D7F41" w:rsidRDefault="00862F96" w:rsidP="00495A70">
            <w:pPr>
              <w:jc w:val="center"/>
              <w:rPr>
                <w:rFonts w:ascii="Calibri Light" w:hAnsi="Calibri Light" w:cs="Calibri Light"/>
                <w:color w:val="7030A0"/>
                <w:sz w:val="32"/>
                <w:szCs w:val="32"/>
              </w:rPr>
            </w:pPr>
            <w:r>
              <w:rPr>
                <w:rFonts w:ascii="Calibri" w:hAnsi="Calibri" w:cs="Calibri"/>
                <w:noProof/>
                <w:color w:val="2F5496"/>
                <w:sz w:val="22"/>
                <w:szCs w:val="22"/>
                <w:bdr w:val="none" w:sz="0" w:space="0" w:color="auto" w:frame="1"/>
              </w:rPr>
              <w:drawing>
                <wp:inline distT="0" distB="0" distL="0" distR="0" wp14:anchorId="773B6031" wp14:editId="3BE63FF3">
                  <wp:extent cx="1626870" cy="340360"/>
                  <wp:effectExtent l="0" t="0" r="0" b="2540"/>
                  <wp:docPr id="11198815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340360"/>
                          </a:xfrm>
                          <a:prstGeom prst="rect">
                            <a:avLst/>
                          </a:prstGeom>
                          <a:noFill/>
                          <a:ln>
                            <a:noFill/>
                          </a:ln>
                        </pic:spPr>
                      </pic:pic>
                    </a:graphicData>
                  </a:graphic>
                </wp:inline>
              </w:drawing>
            </w:r>
          </w:p>
        </w:tc>
        <w:tc>
          <w:tcPr>
            <w:tcW w:w="2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CB34E" w14:textId="2B6299DE" w:rsidR="00862F96" w:rsidRPr="006D7F41" w:rsidRDefault="00862F96" w:rsidP="00495A70">
            <w:pPr>
              <w:rPr>
                <w:rFonts w:ascii="Calibri Light" w:hAnsi="Calibri Light" w:cs="Calibri Light"/>
                <w:color w:val="7030A0"/>
                <w:sz w:val="32"/>
                <w:szCs w:val="32"/>
              </w:rPr>
            </w:pPr>
            <w:proofErr w:type="spellStart"/>
            <w:r w:rsidRPr="006D7F41">
              <w:rPr>
                <w:rFonts w:ascii="Calibri Light" w:hAnsi="Calibri Light" w:cs="Calibri Light"/>
                <w:color w:val="7030A0"/>
                <w:sz w:val="32"/>
                <w:szCs w:val="32"/>
              </w:rPr>
              <w:t>Date</w:t>
            </w:r>
            <w:r>
              <w:rPr>
                <w:rFonts w:ascii="Calibri Light" w:hAnsi="Calibri Light" w:cs="Calibri Light"/>
                <w:color w:val="7030A0"/>
                <w:sz w:val="32"/>
                <w:szCs w:val="32"/>
              </w:rPr>
              <w:t>:Nov</w:t>
            </w:r>
            <w:proofErr w:type="spellEnd"/>
            <w:r>
              <w:rPr>
                <w:rFonts w:ascii="Calibri Light" w:hAnsi="Calibri Light" w:cs="Calibri Light"/>
                <w:color w:val="7030A0"/>
                <w:sz w:val="32"/>
                <w:szCs w:val="32"/>
              </w:rPr>
              <w:t xml:space="preserve"> 2024</w:t>
            </w:r>
          </w:p>
        </w:tc>
      </w:tr>
      <w:tr w:rsidR="00862F96" w:rsidRPr="006D7F41" w14:paraId="21EF9EF0" w14:textId="77777777" w:rsidTr="00495A70">
        <w:trPr>
          <w:trHeight w:val="3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86F86" w14:textId="48018CB8" w:rsidR="00862F96" w:rsidRPr="006D7F41" w:rsidRDefault="00862F96" w:rsidP="00495A70">
            <w:pPr>
              <w:rPr>
                <w:rFonts w:ascii="Calibri Light" w:hAnsi="Calibri Light" w:cs="Calibri Light"/>
                <w:color w:val="7030A0"/>
                <w:sz w:val="32"/>
                <w:szCs w:val="32"/>
              </w:rPr>
            </w:pPr>
            <w:r>
              <w:rPr>
                <w:rFonts w:ascii="Calibri Light" w:hAnsi="Calibri Light" w:cs="Calibri Light"/>
                <w:color w:val="7030A0"/>
                <w:sz w:val="32"/>
                <w:szCs w:val="32"/>
              </w:rPr>
              <w:t>Printed Headteacher</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B57B2" w14:textId="3F610527" w:rsidR="00862F96" w:rsidRPr="00862F96" w:rsidRDefault="00862F96" w:rsidP="00495A70">
            <w:pPr>
              <w:jc w:val="center"/>
              <w:rPr>
                <w:rFonts w:ascii="Calibri Light" w:hAnsi="Calibri Light" w:cs="Calibri Light"/>
                <w:noProof/>
                <w:color w:val="2F5496"/>
                <w:sz w:val="36"/>
                <w:szCs w:val="36"/>
                <w:bdr w:val="none" w:sz="0" w:space="0" w:color="auto" w:frame="1"/>
              </w:rPr>
            </w:pPr>
            <w:r w:rsidRPr="00862F96">
              <w:rPr>
                <w:rFonts w:ascii="Calibri Light" w:hAnsi="Calibri Light" w:cs="Calibri Light"/>
                <w:noProof/>
                <w:color w:val="7030A0"/>
                <w:sz w:val="36"/>
                <w:szCs w:val="36"/>
                <w:bdr w:val="none" w:sz="0" w:space="0" w:color="auto" w:frame="1"/>
              </w:rPr>
              <w:t>Catherine King</w:t>
            </w:r>
          </w:p>
        </w:tc>
        <w:tc>
          <w:tcPr>
            <w:tcW w:w="2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036B6" w14:textId="09A1E1C4" w:rsidR="00862F96" w:rsidRPr="006D7F41" w:rsidRDefault="00862F96" w:rsidP="00495A70">
            <w:pPr>
              <w:rPr>
                <w:rFonts w:ascii="Calibri Light" w:hAnsi="Calibri Light" w:cs="Calibri Light"/>
                <w:color w:val="7030A0"/>
                <w:sz w:val="32"/>
                <w:szCs w:val="32"/>
              </w:rPr>
            </w:pPr>
            <w:proofErr w:type="spellStart"/>
            <w:r w:rsidRPr="006D7F41">
              <w:rPr>
                <w:rFonts w:ascii="Calibri Light" w:hAnsi="Calibri Light" w:cs="Calibri Light"/>
                <w:color w:val="7030A0"/>
                <w:sz w:val="32"/>
                <w:szCs w:val="32"/>
              </w:rPr>
              <w:t>Date</w:t>
            </w:r>
            <w:r>
              <w:rPr>
                <w:rFonts w:ascii="Calibri Light" w:hAnsi="Calibri Light" w:cs="Calibri Light"/>
                <w:color w:val="7030A0"/>
                <w:sz w:val="32"/>
                <w:szCs w:val="32"/>
              </w:rPr>
              <w:t>:Nov</w:t>
            </w:r>
            <w:proofErr w:type="spellEnd"/>
            <w:r>
              <w:rPr>
                <w:rFonts w:ascii="Calibri Light" w:hAnsi="Calibri Light" w:cs="Calibri Light"/>
                <w:color w:val="7030A0"/>
                <w:sz w:val="32"/>
                <w:szCs w:val="32"/>
              </w:rPr>
              <w:t xml:space="preserve"> 2026</w:t>
            </w:r>
          </w:p>
        </w:tc>
      </w:tr>
    </w:tbl>
    <w:p w14:paraId="26739424" w14:textId="3474D465" w:rsidR="00341D48" w:rsidRDefault="00341D48" w:rsidP="00862F96">
      <w:pPr>
        <w:spacing w:after="101" w:line="259" w:lineRule="auto"/>
        <w:ind w:left="0" w:firstLine="0"/>
      </w:pPr>
    </w:p>
    <w:p w14:paraId="3B06F9B4" w14:textId="77777777" w:rsidR="00341D48" w:rsidRDefault="00000000">
      <w:pPr>
        <w:spacing w:after="45" w:line="259" w:lineRule="auto"/>
        <w:ind w:left="0" w:firstLine="0"/>
      </w:pPr>
      <w:r>
        <w:rPr>
          <w:b/>
          <w:color w:val="0D1C2F"/>
          <w:sz w:val="28"/>
        </w:rPr>
        <w:lastRenderedPageBreak/>
        <w:t xml:space="preserve">Contents </w:t>
      </w:r>
    </w:p>
    <w:p w14:paraId="15A632F4" w14:textId="77777777" w:rsidR="00341D48" w:rsidRDefault="00000000">
      <w:pPr>
        <w:numPr>
          <w:ilvl w:val="0"/>
          <w:numId w:val="1"/>
        </w:numPr>
        <w:spacing w:after="65"/>
        <w:ind w:hanging="221"/>
      </w:pPr>
      <w:r>
        <w:t>Aims and scope ............................................................................................................................................... 2</w:t>
      </w:r>
      <w:r>
        <w:rPr>
          <w:rFonts w:ascii="Calibri" w:eastAsia="Calibri" w:hAnsi="Calibri" w:cs="Calibri"/>
          <w:sz w:val="22"/>
        </w:rPr>
        <w:t xml:space="preserve"> </w:t>
      </w:r>
    </w:p>
    <w:p w14:paraId="23FD75D6" w14:textId="77777777" w:rsidR="00341D48" w:rsidRDefault="00000000">
      <w:pPr>
        <w:numPr>
          <w:ilvl w:val="0"/>
          <w:numId w:val="1"/>
        </w:numPr>
        <w:spacing w:after="63"/>
        <w:ind w:hanging="221"/>
      </w:pPr>
      <w:r>
        <w:t>Areas available for hire .................................................................................................................................... 2</w:t>
      </w:r>
      <w:r>
        <w:rPr>
          <w:rFonts w:ascii="Calibri" w:eastAsia="Calibri" w:hAnsi="Calibri" w:cs="Calibri"/>
          <w:sz w:val="22"/>
        </w:rPr>
        <w:t xml:space="preserve"> </w:t>
      </w:r>
    </w:p>
    <w:p w14:paraId="4D9E5940" w14:textId="77777777" w:rsidR="00341D48" w:rsidRDefault="00000000">
      <w:pPr>
        <w:numPr>
          <w:ilvl w:val="0"/>
          <w:numId w:val="1"/>
        </w:numPr>
        <w:spacing w:after="65"/>
        <w:ind w:hanging="221"/>
      </w:pPr>
      <w:r>
        <w:t>Charging rates and principles .......................................................................................................................... 2</w:t>
      </w:r>
      <w:r>
        <w:rPr>
          <w:rFonts w:ascii="Calibri" w:eastAsia="Calibri" w:hAnsi="Calibri" w:cs="Calibri"/>
          <w:sz w:val="22"/>
        </w:rPr>
        <w:t xml:space="preserve"> </w:t>
      </w:r>
    </w:p>
    <w:p w14:paraId="4ED2C32B" w14:textId="77777777" w:rsidR="00341D48" w:rsidRDefault="00000000">
      <w:pPr>
        <w:numPr>
          <w:ilvl w:val="0"/>
          <w:numId w:val="1"/>
        </w:numPr>
        <w:spacing w:after="63"/>
        <w:ind w:hanging="221"/>
      </w:pPr>
      <w:r>
        <w:t>Application process .......................................................................................................................................... 3</w:t>
      </w:r>
      <w:r>
        <w:rPr>
          <w:rFonts w:ascii="Calibri" w:eastAsia="Calibri" w:hAnsi="Calibri" w:cs="Calibri"/>
          <w:sz w:val="22"/>
        </w:rPr>
        <w:t xml:space="preserve"> </w:t>
      </w:r>
    </w:p>
    <w:p w14:paraId="06961713" w14:textId="77777777" w:rsidR="00341D48" w:rsidRDefault="00000000">
      <w:pPr>
        <w:numPr>
          <w:ilvl w:val="0"/>
          <w:numId w:val="1"/>
        </w:numPr>
        <w:spacing w:after="65"/>
        <w:ind w:hanging="221"/>
      </w:pPr>
      <w:r>
        <w:t>Terms and conditions of hire ........................................................................................................................... 3</w:t>
      </w:r>
      <w:r>
        <w:rPr>
          <w:rFonts w:ascii="Calibri" w:eastAsia="Calibri" w:hAnsi="Calibri" w:cs="Calibri"/>
          <w:sz w:val="22"/>
        </w:rPr>
        <w:t xml:space="preserve"> </w:t>
      </w:r>
    </w:p>
    <w:p w14:paraId="46FFEE32" w14:textId="77777777" w:rsidR="00341D48" w:rsidRDefault="00000000">
      <w:pPr>
        <w:numPr>
          <w:ilvl w:val="0"/>
          <w:numId w:val="1"/>
        </w:numPr>
        <w:spacing w:after="64"/>
        <w:ind w:hanging="221"/>
      </w:pPr>
      <w:r>
        <w:t>Safeguarding ................................................................................................................................................... 5</w:t>
      </w:r>
      <w:r>
        <w:rPr>
          <w:rFonts w:ascii="Calibri" w:eastAsia="Calibri" w:hAnsi="Calibri" w:cs="Calibri"/>
          <w:sz w:val="22"/>
        </w:rPr>
        <w:t xml:space="preserve"> </w:t>
      </w:r>
    </w:p>
    <w:p w14:paraId="6361DA24" w14:textId="77777777" w:rsidR="00341D48" w:rsidRDefault="00000000">
      <w:pPr>
        <w:numPr>
          <w:ilvl w:val="0"/>
          <w:numId w:val="1"/>
        </w:numPr>
        <w:spacing w:after="0" w:line="309" w:lineRule="auto"/>
        <w:ind w:hanging="221"/>
      </w:pPr>
      <w:r>
        <w:t>Monitoring arrangements ................................................................................................................................. 5</w:t>
      </w:r>
      <w:r>
        <w:rPr>
          <w:rFonts w:ascii="Calibri" w:eastAsia="Calibri" w:hAnsi="Calibri" w:cs="Calibri"/>
          <w:sz w:val="22"/>
        </w:rPr>
        <w:t xml:space="preserve"> </w:t>
      </w:r>
    </w:p>
    <w:p w14:paraId="3BFA7916" w14:textId="77777777" w:rsidR="00341D48" w:rsidRDefault="00000000">
      <w:pPr>
        <w:spacing w:after="0" w:line="309" w:lineRule="auto"/>
        <w:ind w:left="386" w:hanging="401"/>
      </w:pPr>
      <w:r>
        <w:t xml:space="preserve">Appendix 1: Hire request form ...................................................................... </w:t>
      </w:r>
      <w:r>
        <w:rPr>
          <w:b/>
        </w:rPr>
        <w:t>Error! Bookmark not defined.</w:t>
      </w:r>
      <w:r>
        <w:rPr>
          <w:rFonts w:ascii="Calibri" w:eastAsia="Calibri" w:hAnsi="Calibri" w:cs="Calibri"/>
          <w:sz w:val="22"/>
        </w:rPr>
        <w:t xml:space="preserve"> </w:t>
      </w:r>
      <w:r>
        <w:t xml:space="preserve">Appendix 2: Confirmation of licence template letter ..................................... </w:t>
      </w:r>
      <w:r>
        <w:rPr>
          <w:b/>
        </w:rPr>
        <w:t>Error! Bookmark not defined.</w:t>
      </w:r>
      <w:r>
        <w:rPr>
          <w:rFonts w:ascii="Calibri" w:eastAsia="Calibri" w:hAnsi="Calibri" w:cs="Calibri"/>
          <w:sz w:val="22"/>
        </w:rPr>
        <w:t xml:space="preserve"> </w:t>
      </w:r>
    </w:p>
    <w:p w14:paraId="13040AF3" w14:textId="77777777" w:rsidR="00341D48" w:rsidRDefault="00000000">
      <w:pPr>
        <w:spacing w:after="0" w:line="259" w:lineRule="auto"/>
        <w:ind w:left="0" w:firstLine="0"/>
      </w:pPr>
      <w:r>
        <w:t xml:space="preserve"> </w:t>
      </w:r>
    </w:p>
    <w:p w14:paraId="1D24CA78" w14:textId="77777777" w:rsidR="00341D48" w:rsidRDefault="00000000">
      <w:pPr>
        <w:spacing w:after="7" w:line="259" w:lineRule="auto"/>
        <w:ind w:left="-1" w:firstLine="0"/>
      </w:pPr>
      <w:r>
        <w:rPr>
          <w:rFonts w:ascii="Calibri" w:eastAsia="Calibri" w:hAnsi="Calibri" w:cs="Calibri"/>
          <w:noProof/>
          <w:sz w:val="22"/>
        </w:rPr>
        <mc:AlternateContent>
          <mc:Choice Requires="wpg">
            <w:drawing>
              <wp:inline distT="0" distB="0" distL="0" distR="0" wp14:anchorId="3248700E" wp14:editId="1FFFA733">
                <wp:extent cx="6158865" cy="12700"/>
                <wp:effectExtent l="0" t="0" r="0" b="0"/>
                <wp:docPr id="7463" name="Group 7463"/>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496" name="Shape 496"/>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63" style="width:484.95pt;height:1pt;mso-position-horizontal-relative:char;mso-position-vertical-relative:line" coordsize="61588,127">
                <v:shape id="Shape 496" style="position:absolute;width:61588;height:0;left:0;top:0;" coordsize="6158865,0" path="m0,0l6158865,0">
                  <v:stroke weight="1pt" endcap="flat" joinstyle="miter" miterlimit="10" on="true" color="#12263f"/>
                  <v:fill on="false" color="#000000" opacity="0"/>
                </v:shape>
              </v:group>
            </w:pict>
          </mc:Fallback>
        </mc:AlternateContent>
      </w:r>
    </w:p>
    <w:p w14:paraId="27782E4B" w14:textId="77777777" w:rsidR="00341D48" w:rsidRDefault="00000000">
      <w:pPr>
        <w:spacing w:after="177" w:line="259" w:lineRule="auto"/>
        <w:ind w:left="0" w:firstLine="0"/>
      </w:pPr>
      <w:r>
        <w:t xml:space="preserve"> </w:t>
      </w:r>
    </w:p>
    <w:p w14:paraId="4894BEC6" w14:textId="77777777" w:rsidR="00341D48" w:rsidRDefault="00000000">
      <w:pPr>
        <w:pStyle w:val="Heading1"/>
        <w:ind w:left="299" w:hanging="314"/>
      </w:pPr>
      <w:r>
        <w:t xml:space="preserve">Aims and scope </w:t>
      </w:r>
    </w:p>
    <w:p w14:paraId="0D678F5E" w14:textId="77777777" w:rsidR="00341D48" w:rsidRDefault="00000000">
      <w:pPr>
        <w:spacing w:after="158"/>
        <w:ind w:left="-5"/>
      </w:pPr>
      <w:r>
        <w:t xml:space="preserve">We aim to: </w:t>
      </w:r>
    </w:p>
    <w:p w14:paraId="58F3D008" w14:textId="77777777" w:rsidR="00341D48" w:rsidRDefault="00000000">
      <w:pPr>
        <w:numPr>
          <w:ilvl w:val="0"/>
          <w:numId w:val="2"/>
        </w:numPr>
        <w:spacing w:after="145"/>
        <w:ind w:left="342" w:hanging="262"/>
      </w:pPr>
      <w:r>
        <w:t xml:space="preserve">Make sure the school’s premises and facilities can be used, where appropriate, to support community or commercial organisations </w:t>
      </w:r>
    </w:p>
    <w:p w14:paraId="1C80964E" w14:textId="77777777" w:rsidR="00341D48" w:rsidRDefault="00000000">
      <w:pPr>
        <w:numPr>
          <w:ilvl w:val="0"/>
          <w:numId w:val="2"/>
        </w:numPr>
        <w:spacing w:after="89"/>
        <w:ind w:left="342" w:hanging="262"/>
      </w:pPr>
      <w:r>
        <w:t xml:space="preserve">Allow the hiring of the premises without using the school’s delegated budget to subsidise this </w:t>
      </w:r>
    </w:p>
    <w:p w14:paraId="0C12E82F" w14:textId="77777777" w:rsidR="00341D48" w:rsidRDefault="00000000">
      <w:pPr>
        <w:numPr>
          <w:ilvl w:val="0"/>
          <w:numId w:val="2"/>
        </w:numPr>
        <w:spacing w:after="153"/>
        <w:ind w:left="342" w:hanging="262"/>
      </w:pPr>
      <w:r>
        <w:t xml:space="preserve">Charge for the use of the premises to cover the costs of hire and, where appropriate, raise additional funds for the school </w:t>
      </w:r>
    </w:p>
    <w:p w14:paraId="4C620F3E" w14:textId="77777777" w:rsidR="00341D48" w:rsidRDefault="00000000">
      <w:pPr>
        <w:numPr>
          <w:ilvl w:val="0"/>
          <w:numId w:val="2"/>
        </w:numPr>
        <w:spacing w:after="143"/>
        <w:ind w:left="342" w:hanging="262"/>
      </w:pPr>
      <w:r>
        <w:t xml:space="preserve">Not let any hiring out of the premises interfere with the school’s primary purpose of providing education to its pupils </w:t>
      </w:r>
    </w:p>
    <w:p w14:paraId="68EF91E4" w14:textId="77777777" w:rsidR="00341D48" w:rsidRDefault="00000000">
      <w:pPr>
        <w:numPr>
          <w:ilvl w:val="0"/>
          <w:numId w:val="2"/>
        </w:numPr>
        <w:ind w:left="342" w:hanging="262"/>
      </w:pPr>
      <w:r>
        <w:t xml:space="preserve">Hire out facilities in a way that is safe, following government guidelines and the school’s risk assessment(s) </w:t>
      </w:r>
    </w:p>
    <w:p w14:paraId="49BCC5E6" w14:textId="77777777" w:rsidR="00341D48" w:rsidRDefault="00000000">
      <w:pPr>
        <w:spacing w:after="175" w:line="259" w:lineRule="auto"/>
        <w:ind w:left="341" w:firstLine="0"/>
      </w:pPr>
      <w:r>
        <w:t xml:space="preserve"> </w:t>
      </w:r>
    </w:p>
    <w:p w14:paraId="6A00DBDF" w14:textId="77777777" w:rsidR="00341D48" w:rsidRDefault="00000000">
      <w:pPr>
        <w:pStyle w:val="Heading1"/>
        <w:spacing w:after="180"/>
        <w:ind w:left="299" w:hanging="314"/>
      </w:pPr>
      <w:r>
        <w:t xml:space="preserve">Areas available for hire </w:t>
      </w:r>
    </w:p>
    <w:p w14:paraId="3DFFF99D" w14:textId="77777777" w:rsidR="00341D48" w:rsidRDefault="00000000">
      <w:pPr>
        <w:pStyle w:val="Heading2"/>
        <w:ind w:left="387" w:hanging="402"/>
      </w:pPr>
      <w:r>
        <w:t xml:space="preserve">Available areas </w:t>
      </w:r>
    </w:p>
    <w:p w14:paraId="2017E2B0" w14:textId="77777777" w:rsidR="00341D48" w:rsidRDefault="00000000">
      <w:pPr>
        <w:ind w:left="-5"/>
      </w:pPr>
      <w:r>
        <w:t xml:space="preserve">The school will permit the hire of the following areas: </w:t>
      </w:r>
    </w:p>
    <w:p w14:paraId="4F604DEE" w14:textId="77777777" w:rsidR="00341D48" w:rsidRDefault="00000000">
      <w:pPr>
        <w:numPr>
          <w:ilvl w:val="0"/>
          <w:numId w:val="3"/>
        </w:numPr>
        <w:spacing w:after="89"/>
        <w:ind w:left="342" w:hanging="262"/>
      </w:pPr>
      <w:r>
        <w:t xml:space="preserve">Main Hall </w:t>
      </w:r>
    </w:p>
    <w:p w14:paraId="3C9A950E" w14:textId="77777777" w:rsidR="00341D48" w:rsidRDefault="00000000">
      <w:pPr>
        <w:numPr>
          <w:ilvl w:val="0"/>
          <w:numId w:val="3"/>
        </w:numPr>
        <w:spacing w:after="230"/>
        <w:ind w:left="342" w:hanging="262"/>
      </w:pPr>
      <w:r>
        <w:t xml:space="preserve">School Classrooms when not in use </w:t>
      </w:r>
    </w:p>
    <w:p w14:paraId="1154FBA7" w14:textId="77777777" w:rsidR="00341D48" w:rsidRDefault="00000000">
      <w:pPr>
        <w:pStyle w:val="Heading2"/>
        <w:ind w:left="389" w:hanging="404"/>
      </w:pPr>
      <w:r>
        <w:t xml:space="preserve">Capacity and charging rates </w:t>
      </w:r>
    </w:p>
    <w:p w14:paraId="0446E6AD" w14:textId="77777777" w:rsidR="00341D48" w:rsidRDefault="00000000">
      <w:pPr>
        <w:spacing w:after="8"/>
        <w:ind w:left="-5"/>
      </w:pPr>
      <w:r>
        <w:t xml:space="preserve">The maximum capacity and rates for hiring each area are as follows: </w:t>
      </w:r>
    </w:p>
    <w:tbl>
      <w:tblPr>
        <w:tblStyle w:val="TableGrid"/>
        <w:tblW w:w="9720" w:type="dxa"/>
        <w:tblInd w:w="1" w:type="dxa"/>
        <w:tblCellMar>
          <w:top w:w="68" w:type="dxa"/>
          <w:left w:w="107" w:type="dxa"/>
          <w:bottom w:w="0" w:type="dxa"/>
          <w:right w:w="115" w:type="dxa"/>
        </w:tblCellMar>
        <w:tblLook w:val="04A0" w:firstRow="1" w:lastRow="0" w:firstColumn="1" w:lastColumn="0" w:noHBand="0" w:noVBand="1"/>
      </w:tblPr>
      <w:tblGrid>
        <w:gridCol w:w="3120"/>
        <w:gridCol w:w="3339"/>
        <w:gridCol w:w="3261"/>
      </w:tblGrid>
      <w:tr w:rsidR="00341D48" w14:paraId="7A6AC5BA" w14:textId="77777777">
        <w:trPr>
          <w:trHeight w:val="331"/>
        </w:trPr>
        <w:tc>
          <w:tcPr>
            <w:tcW w:w="3120" w:type="dxa"/>
            <w:tcBorders>
              <w:top w:val="single" w:sz="4" w:space="0" w:color="B9B9B9"/>
              <w:left w:val="single" w:sz="4" w:space="0" w:color="B9B9B9"/>
              <w:bottom w:val="single" w:sz="4" w:space="0" w:color="B9B9B9"/>
              <w:right w:val="single" w:sz="4" w:space="0" w:color="B9B9B9"/>
            </w:tcBorders>
            <w:shd w:val="clear" w:color="auto" w:fill="D8DFDE"/>
          </w:tcPr>
          <w:p w14:paraId="2F0C2662" w14:textId="77777777" w:rsidR="00341D48" w:rsidRDefault="00000000">
            <w:pPr>
              <w:spacing w:after="0" w:line="259" w:lineRule="auto"/>
              <w:ind w:left="0" w:firstLine="0"/>
            </w:pPr>
            <w:r>
              <w:t xml:space="preserve">AREA </w:t>
            </w:r>
          </w:p>
        </w:tc>
        <w:tc>
          <w:tcPr>
            <w:tcW w:w="3339" w:type="dxa"/>
            <w:tcBorders>
              <w:top w:val="single" w:sz="4" w:space="0" w:color="B9B9B9"/>
              <w:left w:val="single" w:sz="4" w:space="0" w:color="B9B9B9"/>
              <w:bottom w:val="single" w:sz="4" w:space="0" w:color="B9B9B9"/>
              <w:right w:val="single" w:sz="4" w:space="0" w:color="B9B9B9"/>
            </w:tcBorders>
            <w:shd w:val="clear" w:color="auto" w:fill="D8DFDE"/>
          </w:tcPr>
          <w:p w14:paraId="00294589" w14:textId="77777777" w:rsidR="00341D48" w:rsidRDefault="00000000">
            <w:pPr>
              <w:spacing w:after="0" w:line="259" w:lineRule="auto"/>
              <w:ind w:left="1" w:firstLine="0"/>
            </w:pPr>
            <w:r>
              <w:t xml:space="preserve">CAPACITY </w:t>
            </w:r>
          </w:p>
        </w:tc>
        <w:tc>
          <w:tcPr>
            <w:tcW w:w="3261" w:type="dxa"/>
            <w:tcBorders>
              <w:top w:val="single" w:sz="4" w:space="0" w:color="B9B9B9"/>
              <w:left w:val="single" w:sz="4" w:space="0" w:color="B9B9B9"/>
              <w:bottom w:val="single" w:sz="4" w:space="0" w:color="B9B9B9"/>
              <w:right w:val="single" w:sz="4" w:space="0" w:color="B9B9B9"/>
            </w:tcBorders>
            <w:shd w:val="clear" w:color="auto" w:fill="D8DFDE"/>
          </w:tcPr>
          <w:p w14:paraId="4A5D5AA2" w14:textId="77777777" w:rsidR="00341D48" w:rsidRDefault="00000000">
            <w:pPr>
              <w:spacing w:after="0" w:line="259" w:lineRule="auto"/>
              <w:ind w:left="1" w:firstLine="0"/>
            </w:pPr>
            <w:r>
              <w:t xml:space="preserve">COST </w:t>
            </w:r>
          </w:p>
        </w:tc>
      </w:tr>
      <w:tr w:rsidR="00341D48" w14:paraId="3FC36E22" w14:textId="77777777">
        <w:trPr>
          <w:trHeight w:val="436"/>
        </w:trPr>
        <w:tc>
          <w:tcPr>
            <w:tcW w:w="3120" w:type="dxa"/>
            <w:tcBorders>
              <w:top w:val="single" w:sz="4" w:space="0" w:color="B9B9B9"/>
              <w:left w:val="single" w:sz="4" w:space="0" w:color="B9B9B9"/>
              <w:bottom w:val="single" w:sz="4" w:space="0" w:color="B9B9B9"/>
              <w:right w:val="single" w:sz="4" w:space="0" w:color="B9B9B9"/>
            </w:tcBorders>
          </w:tcPr>
          <w:p w14:paraId="6D3066BB" w14:textId="77777777" w:rsidR="00341D48" w:rsidRDefault="00000000">
            <w:pPr>
              <w:spacing w:after="0" w:line="259" w:lineRule="auto"/>
              <w:ind w:left="0" w:firstLine="0"/>
            </w:pPr>
            <w:r>
              <w:t xml:space="preserve">Hall </w:t>
            </w:r>
          </w:p>
        </w:tc>
        <w:tc>
          <w:tcPr>
            <w:tcW w:w="3339" w:type="dxa"/>
            <w:tcBorders>
              <w:top w:val="single" w:sz="4" w:space="0" w:color="B9B9B9"/>
              <w:left w:val="single" w:sz="4" w:space="0" w:color="B9B9B9"/>
              <w:bottom w:val="single" w:sz="4" w:space="0" w:color="B9B9B9"/>
              <w:right w:val="single" w:sz="4" w:space="0" w:color="B9B9B9"/>
            </w:tcBorders>
          </w:tcPr>
          <w:p w14:paraId="74E1FF01" w14:textId="77777777" w:rsidR="00341D48" w:rsidRDefault="00000000">
            <w:pPr>
              <w:spacing w:after="0" w:line="259" w:lineRule="auto"/>
              <w:ind w:left="1" w:firstLine="0"/>
            </w:pPr>
            <w:r>
              <w:t xml:space="preserve">110sq meters </w:t>
            </w:r>
          </w:p>
        </w:tc>
        <w:tc>
          <w:tcPr>
            <w:tcW w:w="3261" w:type="dxa"/>
            <w:tcBorders>
              <w:top w:val="single" w:sz="4" w:space="0" w:color="B9B9B9"/>
              <w:left w:val="single" w:sz="4" w:space="0" w:color="B9B9B9"/>
              <w:bottom w:val="single" w:sz="4" w:space="0" w:color="B9B9B9"/>
              <w:right w:val="single" w:sz="4" w:space="0" w:color="B9B9B9"/>
            </w:tcBorders>
          </w:tcPr>
          <w:p w14:paraId="1D00B8EF" w14:textId="77777777" w:rsidR="00341D48" w:rsidRDefault="00000000">
            <w:pPr>
              <w:spacing w:after="0" w:line="259" w:lineRule="auto"/>
              <w:ind w:left="1" w:firstLine="0"/>
            </w:pPr>
            <w:r>
              <w:t xml:space="preserve">£20.00/hour </w:t>
            </w:r>
          </w:p>
        </w:tc>
      </w:tr>
      <w:tr w:rsidR="00341D48" w14:paraId="5A9DDE61" w14:textId="77777777">
        <w:trPr>
          <w:trHeight w:val="646"/>
        </w:trPr>
        <w:tc>
          <w:tcPr>
            <w:tcW w:w="3120" w:type="dxa"/>
            <w:tcBorders>
              <w:top w:val="single" w:sz="4" w:space="0" w:color="B9B9B9"/>
              <w:left w:val="single" w:sz="4" w:space="0" w:color="B9B9B9"/>
              <w:bottom w:val="single" w:sz="4" w:space="0" w:color="B9B9B9"/>
              <w:right w:val="single" w:sz="4" w:space="0" w:color="B9B9B9"/>
            </w:tcBorders>
          </w:tcPr>
          <w:p w14:paraId="4764E8DD" w14:textId="77777777" w:rsidR="00341D48" w:rsidRDefault="00000000">
            <w:pPr>
              <w:spacing w:after="0" w:line="259" w:lineRule="auto"/>
              <w:ind w:left="0" w:firstLine="0"/>
            </w:pPr>
            <w:r>
              <w:t xml:space="preserve">Classrooms </w:t>
            </w:r>
          </w:p>
        </w:tc>
        <w:tc>
          <w:tcPr>
            <w:tcW w:w="3339" w:type="dxa"/>
            <w:tcBorders>
              <w:top w:val="single" w:sz="4" w:space="0" w:color="B9B9B9"/>
              <w:left w:val="single" w:sz="4" w:space="0" w:color="B9B9B9"/>
              <w:bottom w:val="single" w:sz="4" w:space="0" w:color="B9B9B9"/>
              <w:right w:val="single" w:sz="4" w:space="0" w:color="B9B9B9"/>
            </w:tcBorders>
          </w:tcPr>
          <w:p w14:paraId="05465050" w14:textId="77777777" w:rsidR="00341D48" w:rsidRDefault="00000000">
            <w:pPr>
              <w:spacing w:after="0" w:line="259" w:lineRule="auto"/>
              <w:ind w:left="1" w:firstLine="0"/>
            </w:pPr>
            <w:r>
              <w:t xml:space="preserve">Varying sizes from 36sq meters – 84sq meters </w:t>
            </w:r>
          </w:p>
        </w:tc>
        <w:tc>
          <w:tcPr>
            <w:tcW w:w="3261" w:type="dxa"/>
            <w:tcBorders>
              <w:top w:val="single" w:sz="4" w:space="0" w:color="B9B9B9"/>
              <w:left w:val="single" w:sz="4" w:space="0" w:color="B9B9B9"/>
              <w:bottom w:val="single" w:sz="4" w:space="0" w:color="B9B9B9"/>
              <w:right w:val="single" w:sz="4" w:space="0" w:color="B9B9B9"/>
            </w:tcBorders>
          </w:tcPr>
          <w:p w14:paraId="7583C15C" w14:textId="77777777" w:rsidR="00341D48" w:rsidRDefault="00000000">
            <w:pPr>
              <w:spacing w:after="0" w:line="259" w:lineRule="auto"/>
              <w:ind w:left="1" w:firstLine="0"/>
            </w:pPr>
            <w:r>
              <w:t xml:space="preserve">£15.00/hour </w:t>
            </w:r>
          </w:p>
        </w:tc>
      </w:tr>
    </w:tbl>
    <w:p w14:paraId="75692818" w14:textId="77777777" w:rsidR="00341D48" w:rsidRDefault="00000000">
      <w:pPr>
        <w:spacing w:after="175" w:line="259" w:lineRule="auto"/>
        <w:ind w:left="0" w:firstLine="0"/>
      </w:pPr>
      <w:r>
        <w:t xml:space="preserve"> </w:t>
      </w:r>
    </w:p>
    <w:p w14:paraId="5E342065" w14:textId="77777777" w:rsidR="00341D48" w:rsidRDefault="00000000">
      <w:pPr>
        <w:pStyle w:val="Heading1"/>
        <w:ind w:left="297" w:hanging="312"/>
      </w:pPr>
      <w:r>
        <w:t xml:space="preserve">Charging rates and principles </w:t>
      </w:r>
    </w:p>
    <w:p w14:paraId="10CBB051" w14:textId="77777777" w:rsidR="00341D48" w:rsidRDefault="00000000">
      <w:pPr>
        <w:pStyle w:val="Heading2"/>
        <w:ind w:left="387" w:hanging="402"/>
      </w:pPr>
      <w:r>
        <w:t xml:space="preserve">Rates </w:t>
      </w:r>
    </w:p>
    <w:p w14:paraId="7137BCEF" w14:textId="77777777" w:rsidR="00341D48" w:rsidRDefault="00000000">
      <w:pPr>
        <w:ind w:left="-5"/>
      </w:pPr>
      <w:r>
        <w:t xml:space="preserve">The rates for hiring out different areas are listed in the table in the section above. We may decide that certain organisations or activities can use the premises for a reduced rate, or free of charge, if it supports the core aims of the school. </w:t>
      </w:r>
    </w:p>
    <w:p w14:paraId="02580ECB" w14:textId="77777777" w:rsidR="00341D48" w:rsidRDefault="00000000">
      <w:pPr>
        <w:spacing w:after="269"/>
        <w:ind w:left="-5"/>
      </w:pPr>
      <w:r>
        <w:t xml:space="preserve">We may decide to impose an additional cleaning fee on top of the hiring rates.  </w:t>
      </w:r>
    </w:p>
    <w:p w14:paraId="073C3FDE" w14:textId="77777777" w:rsidR="00341D48" w:rsidRDefault="00000000">
      <w:pPr>
        <w:pStyle w:val="Heading2"/>
        <w:ind w:left="387" w:hanging="402"/>
      </w:pPr>
      <w:r>
        <w:t xml:space="preserve">Cancellations </w:t>
      </w:r>
    </w:p>
    <w:p w14:paraId="2D6ACB05" w14:textId="77777777" w:rsidR="00341D48" w:rsidRDefault="00000000">
      <w:pPr>
        <w:ind w:left="-5"/>
      </w:pPr>
      <w:r>
        <w:t xml:space="preserve">We reserve the right to cancel any agreed hiring with a minimum of 5 days’ notice. </w:t>
      </w:r>
    </w:p>
    <w:p w14:paraId="74FB3F18" w14:textId="77777777" w:rsidR="00341D48" w:rsidRDefault="00000000">
      <w:pPr>
        <w:ind w:left="-5"/>
      </w:pPr>
      <w:r>
        <w:t xml:space="preserve">A full refund will be issued if we do cancel a hire. The school shall not be liable for any indirect or consequential losses, including (without limitation) any loss of profits, loss of business or the loss of any revenue arising out of the cancellation of any hire. </w:t>
      </w:r>
    </w:p>
    <w:p w14:paraId="65B066D4" w14:textId="77777777" w:rsidR="00341D48" w:rsidRDefault="00000000">
      <w:pPr>
        <w:spacing w:after="271"/>
        <w:ind w:left="-5"/>
      </w:pPr>
      <w:r>
        <w:t xml:space="preserve">The hirer of the premises can cancel any hire with a minimum of 5 days’ notice. If less notice than this is given, the licensee shall not be entitled to a refund. </w:t>
      </w:r>
    </w:p>
    <w:p w14:paraId="3B65B2D9" w14:textId="77777777" w:rsidR="00341D48" w:rsidRDefault="00000000">
      <w:pPr>
        <w:pStyle w:val="Heading2"/>
        <w:ind w:left="388" w:hanging="403"/>
      </w:pPr>
      <w:r>
        <w:t xml:space="preserve">Review </w:t>
      </w:r>
    </w:p>
    <w:p w14:paraId="478B14E2" w14:textId="77777777" w:rsidR="00341D48" w:rsidRDefault="00000000">
      <w:pPr>
        <w:spacing w:after="544"/>
        <w:ind w:left="-5"/>
      </w:pPr>
      <w:r>
        <w:t xml:space="preserve">The revenue raised from hiring out will be reviewed by the school business manager and will be fed into the school’s financial reporting, to ensure best value is being achieved. </w:t>
      </w:r>
    </w:p>
    <w:p w14:paraId="3DAD0B14" w14:textId="77777777" w:rsidR="00341D48" w:rsidRDefault="00000000">
      <w:pPr>
        <w:pStyle w:val="Heading1"/>
        <w:ind w:left="299" w:hanging="314"/>
      </w:pPr>
      <w:r>
        <w:t xml:space="preserve">Application process </w:t>
      </w:r>
    </w:p>
    <w:p w14:paraId="328EC41A" w14:textId="77777777" w:rsidR="00341D48" w:rsidRDefault="00000000">
      <w:pPr>
        <w:ind w:left="-5"/>
      </w:pPr>
      <w:r>
        <w:t xml:space="preserve">Those wishing to hire the premises should fill out the hire request form, which you can find on our website. You can read the terms and conditions of hire set out in section 5. </w:t>
      </w:r>
    </w:p>
    <w:p w14:paraId="2A05D803" w14:textId="77777777" w:rsidR="00341D48" w:rsidRDefault="00000000">
      <w:pPr>
        <w:ind w:left="-5"/>
      </w:pPr>
      <w:r>
        <w:t xml:space="preserve">The hirer should fill out and sign the hire request form and submit it to the school office. Approval of the request will be determined by the school business manager. </w:t>
      </w:r>
    </w:p>
    <w:p w14:paraId="3D3CB844" w14:textId="77777777" w:rsidR="00341D48" w:rsidRDefault="00000000">
      <w:pPr>
        <w:ind w:left="-5"/>
      </w:pPr>
      <w:r>
        <w:t xml:space="preserve">If the request is approved, we will contact the hirer with details of how to submit payment and make arrangements for the date and time in question. We will also send on details of the emergency evacuation procedures and other relevant health and safety documents. The hirer will also need to provide proof of its public liability insurance. </w:t>
      </w:r>
    </w:p>
    <w:p w14:paraId="5D75E5FD" w14:textId="77777777" w:rsidR="00341D48" w:rsidRDefault="00000000">
      <w:pPr>
        <w:spacing w:after="548"/>
        <w:ind w:left="-5"/>
      </w:pPr>
      <w:r>
        <w:t xml:space="preserve">We reserve the right to decline any applications at our absolute discretion, in particular where the organisation does not uphold the values of the school or reputational damage may occur.  </w:t>
      </w:r>
    </w:p>
    <w:p w14:paraId="0F04FA39" w14:textId="77777777" w:rsidR="00341D48" w:rsidRDefault="00000000">
      <w:pPr>
        <w:pStyle w:val="Heading1"/>
        <w:ind w:left="297" w:hanging="312"/>
      </w:pPr>
      <w:r>
        <w:t xml:space="preserve">Terms and conditions of hire  </w:t>
      </w:r>
    </w:p>
    <w:p w14:paraId="4D0011FB" w14:textId="77777777" w:rsidR="00341D48" w:rsidRDefault="00000000">
      <w:pPr>
        <w:ind w:left="-5"/>
      </w:pPr>
      <w:r>
        <w:t xml:space="preserve">The following terms and conditions must be adhered to in the hiring of the school premises. Any breach of these terms will result in cancellation of future hires without refund.  </w:t>
      </w:r>
    </w:p>
    <w:p w14:paraId="16BEA9A5" w14:textId="77777777" w:rsidR="00341D48" w:rsidRDefault="00000000">
      <w:pPr>
        <w:numPr>
          <w:ilvl w:val="0"/>
          <w:numId w:val="4"/>
        </w:numPr>
        <w:ind w:hanging="350"/>
      </w:pPr>
      <w:r>
        <w:t xml:space="preserve">“Hirer” means the person or entity identified in the relevant hire request form. </w:t>
      </w:r>
    </w:p>
    <w:p w14:paraId="2B7EE227" w14:textId="77777777" w:rsidR="00341D48" w:rsidRDefault="00000000">
      <w:pPr>
        <w:numPr>
          <w:ilvl w:val="0"/>
          <w:numId w:val="4"/>
        </w:numPr>
        <w:ind w:hanging="350"/>
      </w:pPr>
      <w:r>
        <w:t xml:space="preserve">The hirer shall pay the full amount as stipulated by the school, and shall not be entitled to set off any amount owing to the school against any liability, whether past or future, of the school to the licensee. </w:t>
      </w:r>
    </w:p>
    <w:p w14:paraId="3DB6C963" w14:textId="77777777" w:rsidR="00341D48" w:rsidRDefault="00000000">
      <w:pPr>
        <w:numPr>
          <w:ilvl w:val="0"/>
          <w:numId w:val="4"/>
        </w:numPr>
        <w:ind w:hanging="350"/>
      </w:pPr>
      <w:r>
        <w:t xml:space="preserve">The hirer shall occupy the part(s) of the premises agreed upon as a non-exclusive </w:t>
      </w:r>
      <w:proofErr w:type="spellStart"/>
      <w:r>
        <w:t>licensee</w:t>
      </w:r>
      <w:proofErr w:type="spellEnd"/>
      <w:r>
        <w:t xml:space="preserve"> and no relationship of landlord and tenant is created between the hirer and the school by this licence. </w:t>
      </w:r>
    </w:p>
    <w:p w14:paraId="28589EED" w14:textId="77777777" w:rsidR="00341D48" w:rsidRDefault="00000000">
      <w:pPr>
        <w:numPr>
          <w:ilvl w:val="0"/>
          <w:numId w:val="4"/>
        </w:numPr>
        <w:ind w:hanging="350"/>
      </w:pPr>
      <w:r>
        <w:t xml:space="preserve">The hirer shall not sub-licence any of the premises under the licence. </w:t>
      </w:r>
    </w:p>
    <w:p w14:paraId="6AD5BA45" w14:textId="77777777" w:rsidR="00341D48" w:rsidRDefault="00000000">
      <w:pPr>
        <w:numPr>
          <w:ilvl w:val="0"/>
          <w:numId w:val="4"/>
        </w:numPr>
        <w:ind w:hanging="350"/>
      </w:pPr>
      <w:r>
        <w:t xml:space="preserve">The hirer shall not use the premises for any purpose other than that agreed upon in the licence, as set out in the hire request form. </w:t>
      </w:r>
    </w:p>
    <w:p w14:paraId="2457D08B" w14:textId="77777777" w:rsidR="00341D48" w:rsidRDefault="00000000">
      <w:pPr>
        <w:numPr>
          <w:ilvl w:val="0"/>
          <w:numId w:val="4"/>
        </w:numPr>
        <w:ind w:hanging="350"/>
      </w:pPr>
      <w:r>
        <w:t xml:space="preserve">Any additional uses of the premises not agreed in writing by the school will result in the immediate termination of the licence. </w:t>
      </w:r>
    </w:p>
    <w:p w14:paraId="57E8387D" w14:textId="77777777" w:rsidR="00341D48" w:rsidRDefault="00000000">
      <w:pPr>
        <w:numPr>
          <w:ilvl w:val="0"/>
          <w:numId w:val="4"/>
        </w:numPr>
        <w:ind w:hanging="350"/>
      </w:pPr>
      <w:r>
        <w:t xml:space="preserve">The school shall retain control, possession and management of the premises and the hirer has no right to exclude the school from the premises. </w:t>
      </w:r>
    </w:p>
    <w:p w14:paraId="02CC0501" w14:textId="77777777" w:rsidR="00341D48" w:rsidRDefault="00000000">
      <w:pPr>
        <w:numPr>
          <w:ilvl w:val="0"/>
          <w:numId w:val="4"/>
        </w:numPr>
        <w:ind w:hanging="350"/>
      </w:pPr>
      <w:r>
        <w:t xml:space="preserve">The hirer shall be responsible for all matters relating to health and safety and shall be responsible for those in attendance during the specified time. </w:t>
      </w:r>
    </w:p>
    <w:p w14:paraId="67E8B8EC" w14:textId="77777777" w:rsidR="00341D48" w:rsidRDefault="00000000">
      <w:pPr>
        <w:numPr>
          <w:ilvl w:val="0"/>
          <w:numId w:val="4"/>
        </w:numPr>
        <w:ind w:hanging="350"/>
      </w:pPr>
      <w:r>
        <w:t xml:space="preserve">The hirer must take out its own public liability insurance with a reputable insurer approved by the school and, where requested by the school, shall provide a copy of the relevant insurance certificate no less than 10 days before the start date of the licence. </w:t>
      </w:r>
    </w:p>
    <w:p w14:paraId="660B3377" w14:textId="77777777" w:rsidR="00341D48" w:rsidRDefault="00000000">
      <w:pPr>
        <w:numPr>
          <w:ilvl w:val="0"/>
          <w:numId w:val="4"/>
        </w:numPr>
        <w:ind w:hanging="350"/>
      </w:pPr>
      <w:r>
        <w:t xml:space="preserve">The hirer shall not conduct, nor permit or suffer any other person to conduct, any illegal or immoral act on the premises, nor any act that may invalidate any insurance policy taken out by the school in relation to the premises.  </w:t>
      </w:r>
    </w:p>
    <w:p w14:paraId="56C24521" w14:textId="77777777" w:rsidR="00341D48" w:rsidRDefault="00000000">
      <w:pPr>
        <w:numPr>
          <w:ilvl w:val="0"/>
          <w:numId w:val="4"/>
        </w:numPr>
        <w:spacing w:after="8"/>
        <w:ind w:hanging="350"/>
      </w:pPr>
      <w:r>
        <w:t xml:space="preserve">The hirer shall indemnify and keep indemnified the school from and against: </w:t>
      </w:r>
    </w:p>
    <w:p w14:paraId="75E2E837" w14:textId="77777777" w:rsidR="00341D48" w:rsidRDefault="00000000">
      <w:pPr>
        <w:numPr>
          <w:ilvl w:val="1"/>
          <w:numId w:val="4"/>
        </w:numPr>
        <w:ind w:hanging="343"/>
      </w:pPr>
      <w:r>
        <w:t xml:space="preserve">Any damage to the premises or school equipment. </w:t>
      </w:r>
    </w:p>
    <w:p w14:paraId="1CF36F08" w14:textId="77777777" w:rsidR="00341D48" w:rsidRDefault="00000000">
      <w:pPr>
        <w:numPr>
          <w:ilvl w:val="1"/>
          <w:numId w:val="4"/>
        </w:numPr>
        <w:ind w:hanging="343"/>
      </w:pPr>
      <w:r>
        <w:t xml:space="preserve">Any claim by any third party against the school; and </w:t>
      </w:r>
    </w:p>
    <w:p w14:paraId="41F752DC" w14:textId="77777777" w:rsidR="00341D48" w:rsidRDefault="00000000">
      <w:pPr>
        <w:numPr>
          <w:ilvl w:val="1"/>
          <w:numId w:val="4"/>
        </w:numPr>
        <w:ind w:hanging="343"/>
      </w:pPr>
      <w:r>
        <w:t xml:space="preserve">All losses, claims, demands, fines, expenses, costs (including legal costs) and liabilities, arising directly or indirectly out of any breach by the hirer of the licence or any act or omission of the hirer or any person allowed by the hirer to enter the premises. </w:t>
      </w:r>
    </w:p>
    <w:p w14:paraId="48328A4D" w14:textId="77777777" w:rsidR="00341D48" w:rsidRDefault="00000000">
      <w:pPr>
        <w:numPr>
          <w:ilvl w:val="0"/>
          <w:numId w:val="4"/>
        </w:numPr>
        <w:ind w:hanging="350"/>
      </w:pPr>
      <w:r>
        <w:t xml:space="preserve">Save that nothing in the licence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licence. </w:t>
      </w:r>
    </w:p>
    <w:p w14:paraId="55F097A5" w14:textId="77777777" w:rsidR="00341D48" w:rsidRDefault="00000000">
      <w:pPr>
        <w:numPr>
          <w:ilvl w:val="0"/>
          <w:numId w:val="4"/>
        </w:numPr>
        <w:ind w:hanging="350"/>
      </w:pPr>
      <w:r>
        <w:t xml:space="preserve">Any cancellations by the school made with at least 5 </w:t>
      </w:r>
      <w:proofErr w:type="spellStart"/>
      <w:r>
        <w:t>days notice</w:t>
      </w:r>
      <w:proofErr w:type="spellEnd"/>
      <w:r>
        <w:t xml:space="preserve"> will be refunded.  </w:t>
      </w:r>
    </w:p>
    <w:p w14:paraId="09F66F75" w14:textId="77777777" w:rsidR="00341D48" w:rsidRDefault="00000000">
      <w:pPr>
        <w:numPr>
          <w:ilvl w:val="0"/>
          <w:numId w:val="4"/>
        </w:numPr>
        <w:ind w:hanging="350"/>
      </w:pPr>
      <w:r>
        <w:t xml:space="preserve">Any cancellations by the hirer received with less than 5 </w:t>
      </w:r>
      <w:proofErr w:type="spellStart"/>
      <w:r>
        <w:t>days notice</w:t>
      </w:r>
      <w:proofErr w:type="spellEnd"/>
      <w:r>
        <w:t xml:space="preserve"> will not be refunded.  </w:t>
      </w:r>
    </w:p>
    <w:p w14:paraId="4E1E9F2A" w14:textId="77777777" w:rsidR="00341D48" w:rsidRDefault="00000000">
      <w:pPr>
        <w:numPr>
          <w:ilvl w:val="0"/>
          <w:numId w:val="4"/>
        </w:numPr>
        <w:ind w:hanging="350"/>
      </w:pPr>
      <w:r>
        <w:t xml:space="preserve">The hirer will read the emergency evacuation procedures and be ready to follow them in the event of a fire or other similar emergency. </w:t>
      </w:r>
    </w:p>
    <w:p w14:paraId="07CCE8ED" w14:textId="77777777" w:rsidR="00341D48" w:rsidRDefault="00000000">
      <w:pPr>
        <w:numPr>
          <w:ilvl w:val="0"/>
          <w:numId w:val="4"/>
        </w:numPr>
        <w:ind w:hanging="350"/>
      </w:pPr>
      <w:r>
        <w:t xml:space="preserve">The hirer will leave the premises in the condition it was found in, leaving the area clean and tidy and not leaving any of their own equipment behind. </w:t>
      </w:r>
    </w:p>
    <w:p w14:paraId="5B107754" w14:textId="77777777" w:rsidR="00341D48" w:rsidRDefault="00000000">
      <w:pPr>
        <w:numPr>
          <w:ilvl w:val="0"/>
          <w:numId w:val="4"/>
        </w:numPr>
        <w:ind w:hanging="350"/>
      </w:pPr>
      <w:r>
        <w:t xml:space="preserve">The hirer will clean their own equipment brought into the school. Hirers may agree with the school that they can leave some resources on the school premises in an agreed place. These resources must be left clean and tidy at the end of the session and only be left in the agreed areas. </w:t>
      </w:r>
    </w:p>
    <w:p w14:paraId="21BECA4D" w14:textId="77777777" w:rsidR="00341D48" w:rsidRDefault="00000000">
      <w:pPr>
        <w:numPr>
          <w:ilvl w:val="0"/>
          <w:numId w:val="4"/>
        </w:numPr>
        <w:ind w:hanging="350"/>
      </w:pPr>
      <w:r>
        <w:t xml:space="preserve">The hirer shall not display any advertisement, signage, banners, posters or other such notices on the premises without prior written agreement from the school. </w:t>
      </w:r>
    </w:p>
    <w:p w14:paraId="2F63BE52" w14:textId="77777777" w:rsidR="00341D48" w:rsidRDefault="00000000">
      <w:pPr>
        <w:numPr>
          <w:ilvl w:val="0"/>
          <w:numId w:val="4"/>
        </w:numPr>
        <w:ind w:hanging="350"/>
      </w:pPr>
      <w:r>
        <w:t xml:space="preserve">If the hirer breaches any of the terms and conditions, the school reserves the right to terminate the licence and retain any fees already paid to the school, without affecting any other right or remedy available to the school under the licence or otherwise. </w:t>
      </w:r>
    </w:p>
    <w:p w14:paraId="20891B2B" w14:textId="77777777" w:rsidR="00341D48" w:rsidRDefault="00000000">
      <w:pPr>
        <w:numPr>
          <w:ilvl w:val="0"/>
          <w:numId w:val="4"/>
        </w:numPr>
        <w:ind w:hanging="350"/>
      </w:pPr>
      <w:r>
        <w:t xml:space="preserve">The hirer shall observe the maximum capacity rules of the part(s) of the premises being hired and not allow this to be breached. </w:t>
      </w:r>
    </w:p>
    <w:p w14:paraId="46E4101F" w14:textId="77777777" w:rsidR="00341D48" w:rsidRDefault="00000000">
      <w:pPr>
        <w:numPr>
          <w:ilvl w:val="0"/>
          <w:numId w:val="4"/>
        </w:numPr>
        <w:ind w:hanging="350"/>
      </w:pPr>
      <w:r>
        <w:t xml:space="preserve">The hirer will acquire all appropriate additional licences for any activities they are running, including those required for use of any third party intellectual property. </w:t>
      </w:r>
    </w:p>
    <w:p w14:paraId="364B4463" w14:textId="77777777" w:rsidR="00341D48" w:rsidRDefault="00000000">
      <w:pPr>
        <w:numPr>
          <w:ilvl w:val="0"/>
          <w:numId w:val="4"/>
        </w:numPr>
        <w:ind w:hanging="350"/>
      </w:pPr>
      <w:r>
        <w:t xml:space="preserve">The hirer is responsible for carrying out any risk assessments of the premises relating to the activities it is running. </w:t>
      </w:r>
    </w:p>
    <w:p w14:paraId="008B5C9D" w14:textId="77777777" w:rsidR="00341D48" w:rsidRDefault="00000000">
      <w:pPr>
        <w:numPr>
          <w:ilvl w:val="0"/>
          <w:numId w:val="4"/>
        </w:numPr>
        <w:ind w:hanging="350"/>
      </w:pPr>
      <w:r>
        <w:t xml:space="preserve">The hirer shall comply with all applicable laws and regulations relating to its use of the premises. </w:t>
      </w:r>
    </w:p>
    <w:p w14:paraId="7D6CB3EB" w14:textId="77777777" w:rsidR="00341D48" w:rsidRDefault="00000000">
      <w:pPr>
        <w:numPr>
          <w:ilvl w:val="0"/>
          <w:numId w:val="4"/>
        </w:numPr>
        <w:ind w:hanging="350"/>
      </w:pPr>
      <w:r>
        <w:t xml:space="preserve">The school’s premises hire policy, the relevant hire request form submitted by the hirer and the relevant hire confirmation letter issued by the school shall apply to and are incorporated in the licence. </w:t>
      </w:r>
    </w:p>
    <w:p w14:paraId="4E3F4A1D" w14:textId="77777777" w:rsidR="00341D48" w:rsidRDefault="00000000">
      <w:pPr>
        <w:numPr>
          <w:ilvl w:val="0"/>
          <w:numId w:val="4"/>
        </w:numPr>
        <w:ind w:hanging="350"/>
      </w:pPr>
      <w:r>
        <w:t xml:space="preserve">This licence shall be governed, construed and interpreted in accordance with the laws of England and Wales. </w:t>
      </w:r>
    </w:p>
    <w:p w14:paraId="6D0B16C5" w14:textId="77777777" w:rsidR="00341D48" w:rsidRDefault="00000000">
      <w:pPr>
        <w:numPr>
          <w:ilvl w:val="0"/>
          <w:numId w:val="4"/>
        </w:numPr>
        <w:spacing w:after="548"/>
        <w:ind w:hanging="350"/>
      </w:pPr>
      <w:r>
        <w:t xml:space="preserve">The school and the hirer irrevocably agree that the courts of England and Wales shall have exclusive jurisdiction to settle any dispute or claim arising from this licence. </w:t>
      </w:r>
    </w:p>
    <w:p w14:paraId="5D757468" w14:textId="77777777" w:rsidR="00341D48" w:rsidRDefault="00000000">
      <w:pPr>
        <w:pStyle w:val="Heading1"/>
        <w:ind w:left="299" w:hanging="314"/>
      </w:pPr>
      <w:r>
        <w:t xml:space="preserve">Safeguarding </w:t>
      </w:r>
    </w:p>
    <w:p w14:paraId="7DFFA8E5" w14:textId="77777777" w:rsidR="00341D48" w:rsidRDefault="00000000">
      <w:pPr>
        <w:ind w:left="-5"/>
      </w:pPr>
      <w:r>
        <w:t xml:space="preserve">The school is dedicated to ensuring the safeguarding of its pupils at all times. It is a requirement of hire that hirers abide by the schools’ requirements in respect of safeguarding. Any failure from the hirer in this respect will result in the hire being terminated.  </w:t>
      </w:r>
    </w:p>
    <w:p w14:paraId="53FF67B4" w14:textId="77777777" w:rsidR="00341D48" w:rsidRDefault="00000000">
      <w:pPr>
        <w:ind w:left="-5"/>
      </w:pPr>
      <w:r>
        <w:t xml:space="preserve">It is the responsibility of the hirers to ensure that safeguarding measures are in place while hiring out the space.  </w:t>
      </w:r>
    </w:p>
    <w:p w14:paraId="083A50D1" w14:textId="77777777" w:rsidR="00341D48" w:rsidRDefault="00000000">
      <w:pPr>
        <w:ind w:left="-5"/>
      </w:pPr>
      <w:r>
        <w:t xml:space="preserve">If there is a chance that those hiring the premises will come into contact with pupils, for example if the hire occurs during school hours, or when pupils may be present in the school (during after-school clubs or extracurricular activities), we will ask for confirmation that the hirers have had the appropriate level of DBS check.  </w:t>
      </w:r>
    </w:p>
    <w:p w14:paraId="403B0F08" w14:textId="77777777" w:rsidR="00341D48" w:rsidRDefault="00000000">
      <w:pPr>
        <w:ind w:left="-5"/>
      </w:pPr>
      <w:r>
        <w:t xml:space="preserve">The hirer will be required to have appropriate safeguarding policies in place, including safeguarding and child protection, and shall provide copies of these policies on request to the school.  </w:t>
      </w:r>
    </w:p>
    <w:p w14:paraId="34BC8D15" w14:textId="77777777" w:rsidR="00341D48" w:rsidRDefault="00000000">
      <w:pPr>
        <w:ind w:left="-5"/>
      </w:pPr>
      <w:r>
        <w:t xml:space="preserve">The hirer confirms that, should any safeguarding concerns present themselves during the hire of the school premises, they shall contact the headteacher, who is also the designated safeguarding lead as soon as reasonably practicable.   </w:t>
      </w:r>
    </w:p>
    <w:p w14:paraId="407D3D0A" w14:textId="77777777" w:rsidR="00341D48" w:rsidRDefault="00000000">
      <w:pPr>
        <w:spacing w:after="548"/>
        <w:ind w:left="-5"/>
      </w:pPr>
      <w:r>
        <w:t xml:space="preserve">The hirer understands that if our school receives an allegation relating to an incident where an individual or organisation is using our school premises for running an activity for children, we will follow our usual safeguarding procedures and inform our local authority designated officer (LADO). </w:t>
      </w:r>
    </w:p>
    <w:p w14:paraId="1F9B7D61" w14:textId="77777777" w:rsidR="00341D48" w:rsidRDefault="00000000">
      <w:pPr>
        <w:pStyle w:val="Heading1"/>
        <w:ind w:left="297" w:hanging="312"/>
      </w:pPr>
      <w:r>
        <w:t xml:space="preserve">Monitoring arrangements  </w:t>
      </w:r>
    </w:p>
    <w:p w14:paraId="2B25B66D" w14:textId="77777777" w:rsidR="00341D48" w:rsidRDefault="00000000">
      <w:pPr>
        <w:ind w:left="-5"/>
      </w:pPr>
      <w:r>
        <w:t xml:space="preserve">We will review and update this policy when the guidance on which it is based changes, or when this version of the policy otherwise stops being applicable. </w:t>
      </w:r>
    </w:p>
    <w:p w14:paraId="60D43250" w14:textId="77777777" w:rsidR="00341D48" w:rsidRDefault="00000000">
      <w:pPr>
        <w:ind w:left="-5"/>
      </w:pPr>
      <w:r>
        <w:t xml:space="preserve">Any updates to this policy will be shared with the full governing board. </w:t>
      </w:r>
    </w:p>
    <w:p w14:paraId="479B022D" w14:textId="77777777" w:rsidR="00341D48" w:rsidRDefault="00000000">
      <w:pPr>
        <w:spacing w:after="141" w:line="259" w:lineRule="auto"/>
        <w:ind w:left="0" w:firstLine="0"/>
      </w:pPr>
      <w:r>
        <w:t xml:space="preserve"> </w:t>
      </w:r>
    </w:p>
    <w:p w14:paraId="20AF4D65" w14:textId="77777777" w:rsidR="00341D48" w:rsidRDefault="00000000">
      <w:pPr>
        <w:spacing w:after="81" w:line="259" w:lineRule="auto"/>
        <w:ind w:left="0" w:firstLine="0"/>
      </w:pPr>
      <w:r>
        <w:rPr>
          <w:b/>
          <w:color w:val="7F7F7F"/>
          <w:sz w:val="24"/>
        </w:rPr>
        <w:t xml:space="preserve"> </w:t>
      </w:r>
    </w:p>
    <w:p w14:paraId="0038D564" w14:textId="77777777" w:rsidR="00341D48" w:rsidRDefault="00000000">
      <w:pPr>
        <w:spacing w:after="0" w:line="259" w:lineRule="auto"/>
        <w:ind w:left="0" w:firstLine="0"/>
      </w:pPr>
      <w:r>
        <w:t xml:space="preserve"> </w:t>
      </w:r>
    </w:p>
    <w:sectPr w:rsidR="00341D48">
      <w:headerReference w:type="even" r:id="rId11"/>
      <w:headerReference w:type="default" r:id="rId12"/>
      <w:footerReference w:type="even" r:id="rId13"/>
      <w:footerReference w:type="default" r:id="rId14"/>
      <w:headerReference w:type="first" r:id="rId15"/>
      <w:footerReference w:type="first" r:id="rId16"/>
      <w:pgSz w:w="11899" w:h="16841"/>
      <w:pgMar w:top="2076" w:right="1082" w:bottom="1760" w:left="1078" w:header="48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3344C" w14:textId="77777777" w:rsidR="005E5C0C" w:rsidRDefault="005E5C0C">
      <w:pPr>
        <w:spacing w:after="0" w:line="240" w:lineRule="auto"/>
      </w:pPr>
      <w:r>
        <w:separator/>
      </w:r>
    </w:p>
  </w:endnote>
  <w:endnote w:type="continuationSeparator" w:id="0">
    <w:p w14:paraId="0612D373" w14:textId="77777777" w:rsidR="005E5C0C" w:rsidRDefault="005E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AA5F5" w14:textId="77777777" w:rsidR="00341D4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401DB35" wp14:editId="464361CF">
              <wp:simplePos x="0" y="0"/>
              <wp:positionH relativeFrom="page">
                <wp:posOffset>304800</wp:posOffset>
              </wp:positionH>
              <wp:positionV relativeFrom="page">
                <wp:posOffset>10352532</wp:posOffset>
              </wp:positionV>
              <wp:extent cx="6947916" cy="38100"/>
              <wp:effectExtent l="0" t="0" r="0" b="0"/>
              <wp:wrapSquare wrapText="bothSides"/>
              <wp:docPr id="7967" name="Group 7967"/>
              <wp:cNvGraphicFramePr/>
              <a:graphic xmlns:a="http://schemas.openxmlformats.org/drawingml/2006/main">
                <a:graphicData uri="http://schemas.microsoft.com/office/word/2010/wordprocessingGroup">
                  <wpg:wgp>
                    <wpg:cNvGrpSpPr/>
                    <wpg:grpSpPr>
                      <a:xfrm>
                        <a:off x="0" y="0"/>
                        <a:ext cx="6947916" cy="38100"/>
                        <a:chOff x="0" y="0"/>
                        <a:chExt cx="6947916" cy="38100"/>
                      </a:xfrm>
                    </wpg:grpSpPr>
                    <wps:wsp>
                      <wps:cNvPr id="8198" name="Shape 819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99" name="Shape 8199"/>
                      <wps:cNvSpPr/>
                      <wps:spPr>
                        <a:xfrm>
                          <a:off x="38100" y="0"/>
                          <a:ext cx="6871716" cy="38100"/>
                        </a:xfrm>
                        <a:custGeom>
                          <a:avLst/>
                          <a:gdLst/>
                          <a:ahLst/>
                          <a:cxnLst/>
                          <a:rect l="0" t="0" r="0" b="0"/>
                          <a:pathLst>
                            <a:path w="6871716" h="38100">
                              <a:moveTo>
                                <a:pt x="0" y="0"/>
                              </a:moveTo>
                              <a:lnTo>
                                <a:pt x="6871716" y="0"/>
                              </a:lnTo>
                              <a:lnTo>
                                <a:pt x="6871716"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200" name="Shape 8200"/>
                      <wps:cNvSpPr/>
                      <wps:spPr>
                        <a:xfrm>
                          <a:off x="690981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967" style="width:547.08pt;height:3pt;position:absolute;mso-position-horizontal-relative:page;mso-position-horizontal:absolute;margin-left:24pt;mso-position-vertical-relative:page;margin-top:815.16pt;" coordsize="69479,381">
              <v:shape id="Shape 8201" style="position:absolute;width:381;height:381;left:0;top:0;" coordsize="38100,38100" path="m0,0l38100,0l38100,38100l0,38100l0,0">
                <v:stroke weight="0pt" endcap="flat" joinstyle="miter" miterlimit="10" on="false" color="#000000" opacity="0"/>
                <v:fill on="true" color="#ed7d31"/>
              </v:shape>
              <v:shape id="Shape 8202" style="position:absolute;width:68717;height:381;left:381;top:0;" coordsize="6871716,38100" path="m0,0l6871716,0l6871716,38100l0,38100l0,0">
                <v:stroke weight="0pt" endcap="flat" joinstyle="miter" miterlimit="10" on="false" color="#000000" opacity="0"/>
                <v:fill on="true" color="#ed7d31"/>
              </v:shape>
              <v:shape id="Shape 8203" style="position:absolute;width:381;height:381;left:69098;top:0;" coordsize="38100,38100" path="m0,0l38100,0l38100,38100l0,38100l0,0">
                <v:stroke weight="0pt" endcap="flat" joinstyle="miter" miterlimit="10" on="false" color="#000000" opacity="0"/>
                <v:fill on="true" color="#ed7d31"/>
              </v:shape>
              <w10:wrap type="square"/>
            </v:group>
          </w:pict>
        </mc:Fallback>
      </mc:AlternateContent>
    </w: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687D" w14:textId="77777777" w:rsidR="00341D4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20C2F12" wp14:editId="48769C75">
              <wp:simplePos x="0" y="0"/>
              <wp:positionH relativeFrom="page">
                <wp:posOffset>304800</wp:posOffset>
              </wp:positionH>
              <wp:positionV relativeFrom="page">
                <wp:posOffset>10352532</wp:posOffset>
              </wp:positionV>
              <wp:extent cx="6947916" cy="38100"/>
              <wp:effectExtent l="0" t="0" r="0" b="0"/>
              <wp:wrapSquare wrapText="bothSides"/>
              <wp:docPr id="7926" name="Group 7926"/>
              <wp:cNvGraphicFramePr/>
              <a:graphic xmlns:a="http://schemas.openxmlformats.org/drawingml/2006/main">
                <a:graphicData uri="http://schemas.microsoft.com/office/word/2010/wordprocessingGroup">
                  <wpg:wgp>
                    <wpg:cNvGrpSpPr/>
                    <wpg:grpSpPr>
                      <a:xfrm>
                        <a:off x="0" y="0"/>
                        <a:ext cx="6947916" cy="38100"/>
                        <a:chOff x="0" y="0"/>
                        <a:chExt cx="6947916" cy="38100"/>
                      </a:xfrm>
                    </wpg:grpSpPr>
                    <wps:wsp>
                      <wps:cNvPr id="8192" name="Shape 819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93" name="Shape 8193"/>
                      <wps:cNvSpPr/>
                      <wps:spPr>
                        <a:xfrm>
                          <a:off x="38100" y="0"/>
                          <a:ext cx="6871716" cy="38100"/>
                        </a:xfrm>
                        <a:custGeom>
                          <a:avLst/>
                          <a:gdLst/>
                          <a:ahLst/>
                          <a:cxnLst/>
                          <a:rect l="0" t="0" r="0" b="0"/>
                          <a:pathLst>
                            <a:path w="6871716" h="38100">
                              <a:moveTo>
                                <a:pt x="0" y="0"/>
                              </a:moveTo>
                              <a:lnTo>
                                <a:pt x="6871716" y="0"/>
                              </a:lnTo>
                              <a:lnTo>
                                <a:pt x="6871716"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94" name="Shape 8194"/>
                      <wps:cNvSpPr/>
                      <wps:spPr>
                        <a:xfrm>
                          <a:off x="690981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926" style="width:547.08pt;height:3pt;position:absolute;mso-position-horizontal-relative:page;mso-position-horizontal:absolute;margin-left:24pt;mso-position-vertical-relative:page;margin-top:815.16pt;" coordsize="69479,381">
              <v:shape id="Shape 8195" style="position:absolute;width:381;height:381;left:0;top:0;" coordsize="38100,38100" path="m0,0l38100,0l38100,38100l0,38100l0,0">
                <v:stroke weight="0pt" endcap="flat" joinstyle="miter" miterlimit="10" on="false" color="#000000" opacity="0"/>
                <v:fill on="true" color="#ed7d31"/>
              </v:shape>
              <v:shape id="Shape 8196" style="position:absolute;width:68717;height:381;left:381;top:0;" coordsize="6871716,38100" path="m0,0l6871716,0l6871716,38100l0,38100l0,0">
                <v:stroke weight="0pt" endcap="flat" joinstyle="miter" miterlimit="10" on="false" color="#000000" opacity="0"/>
                <v:fill on="true" color="#ed7d31"/>
              </v:shape>
              <v:shape id="Shape 8197" style="position:absolute;width:381;height:381;left:69098;top:0;" coordsize="38100,38100" path="m0,0l38100,0l38100,38100l0,38100l0,0">
                <v:stroke weight="0pt" endcap="flat" joinstyle="miter" miterlimit="10" on="false" color="#000000" opacity="0"/>
                <v:fill on="true" color="#ed7d31"/>
              </v:shape>
              <w10:wrap type="square"/>
            </v:group>
          </w:pict>
        </mc:Fallback>
      </mc:AlternateContent>
    </w: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C5559" w14:textId="77777777" w:rsidR="00341D4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D928C73" wp14:editId="7A2322B1">
              <wp:simplePos x="0" y="0"/>
              <wp:positionH relativeFrom="page">
                <wp:posOffset>304800</wp:posOffset>
              </wp:positionH>
              <wp:positionV relativeFrom="page">
                <wp:posOffset>10352532</wp:posOffset>
              </wp:positionV>
              <wp:extent cx="6947916" cy="38100"/>
              <wp:effectExtent l="0" t="0" r="0" b="0"/>
              <wp:wrapSquare wrapText="bothSides"/>
              <wp:docPr id="7885" name="Group 7885"/>
              <wp:cNvGraphicFramePr/>
              <a:graphic xmlns:a="http://schemas.openxmlformats.org/drawingml/2006/main">
                <a:graphicData uri="http://schemas.microsoft.com/office/word/2010/wordprocessingGroup">
                  <wpg:wgp>
                    <wpg:cNvGrpSpPr/>
                    <wpg:grpSpPr>
                      <a:xfrm>
                        <a:off x="0" y="0"/>
                        <a:ext cx="6947916" cy="38100"/>
                        <a:chOff x="0" y="0"/>
                        <a:chExt cx="6947916" cy="38100"/>
                      </a:xfrm>
                    </wpg:grpSpPr>
                    <wps:wsp>
                      <wps:cNvPr id="8186" name="Shape 818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87" name="Shape 8187"/>
                      <wps:cNvSpPr/>
                      <wps:spPr>
                        <a:xfrm>
                          <a:off x="38100" y="0"/>
                          <a:ext cx="6871716" cy="38100"/>
                        </a:xfrm>
                        <a:custGeom>
                          <a:avLst/>
                          <a:gdLst/>
                          <a:ahLst/>
                          <a:cxnLst/>
                          <a:rect l="0" t="0" r="0" b="0"/>
                          <a:pathLst>
                            <a:path w="6871716" h="38100">
                              <a:moveTo>
                                <a:pt x="0" y="0"/>
                              </a:moveTo>
                              <a:lnTo>
                                <a:pt x="6871716" y="0"/>
                              </a:lnTo>
                              <a:lnTo>
                                <a:pt x="6871716"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88" name="Shape 8188"/>
                      <wps:cNvSpPr/>
                      <wps:spPr>
                        <a:xfrm>
                          <a:off x="690981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885" style="width:547.08pt;height:3pt;position:absolute;mso-position-horizontal-relative:page;mso-position-horizontal:absolute;margin-left:24pt;mso-position-vertical-relative:page;margin-top:815.16pt;" coordsize="69479,381">
              <v:shape id="Shape 8189" style="position:absolute;width:381;height:381;left:0;top:0;" coordsize="38100,38100" path="m0,0l38100,0l38100,38100l0,38100l0,0">
                <v:stroke weight="0pt" endcap="flat" joinstyle="miter" miterlimit="10" on="false" color="#000000" opacity="0"/>
                <v:fill on="true" color="#ed7d31"/>
              </v:shape>
              <v:shape id="Shape 8190" style="position:absolute;width:68717;height:381;left:381;top:0;" coordsize="6871716,38100" path="m0,0l6871716,0l6871716,38100l0,38100l0,0">
                <v:stroke weight="0pt" endcap="flat" joinstyle="miter" miterlimit="10" on="false" color="#000000" opacity="0"/>
                <v:fill on="true" color="#ed7d31"/>
              </v:shape>
              <v:shape id="Shape 8191" style="position:absolute;width:381;height:381;left:69098;top:0;" coordsize="38100,38100" path="m0,0l38100,0l38100,38100l0,38100l0,0">
                <v:stroke weight="0pt" endcap="flat" joinstyle="miter" miterlimit="10" on="false" color="#000000" opacity="0"/>
                <v:fill on="true" color="#ed7d31"/>
              </v:shape>
              <w10:wrap type="square"/>
            </v:group>
          </w:pict>
        </mc:Fallback>
      </mc:AlternateContent>
    </w: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D8F6A" w14:textId="77777777" w:rsidR="005E5C0C" w:rsidRDefault="005E5C0C">
      <w:pPr>
        <w:spacing w:after="0" w:line="240" w:lineRule="auto"/>
      </w:pPr>
      <w:r>
        <w:separator/>
      </w:r>
    </w:p>
  </w:footnote>
  <w:footnote w:type="continuationSeparator" w:id="0">
    <w:p w14:paraId="5E1D2D39" w14:textId="77777777" w:rsidR="005E5C0C" w:rsidRDefault="005E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842D" w14:textId="77777777" w:rsidR="00341D4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3D0473" wp14:editId="5BE07B27">
              <wp:simplePos x="0" y="0"/>
              <wp:positionH relativeFrom="page">
                <wp:posOffset>304800</wp:posOffset>
              </wp:positionH>
              <wp:positionV relativeFrom="page">
                <wp:posOffset>304800</wp:posOffset>
              </wp:positionV>
              <wp:extent cx="6947916" cy="693420"/>
              <wp:effectExtent l="0" t="0" r="0" b="0"/>
              <wp:wrapSquare wrapText="bothSides"/>
              <wp:docPr id="7936" name="Group 7936"/>
              <wp:cNvGraphicFramePr/>
              <a:graphic xmlns:a="http://schemas.openxmlformats.org/drawingml/2006/main">
                <a:graphicData uri="http://schemas.microsoft.com/office/word/2010/wordprocessingGroup">
                  <wpg:wgp>
                    <wpg:cNvGrpSpPr/>
                    <wpg:grpSpPr>
                      <a:xfrm>
                        <a:off x="0" y="0"/>
                        <a:ext cx="6947916" cy="693420"/>
                        <a:chOff x="0" y="0"/>
                        <a:chExt cx="6947916" cy="693420"/>
                      </a:xfrm>
                    </wpg:grpSpPr>
                    <wps:wsp>
                      <wps:cNvPr id="7942" name="Rectangle 7942"/>
                      <wps:cNvSpPr/>
                      <wps:spPr>
                        <a:xfrm>
                          <a:off x="3474085" y="59611"/>
                          <a:ext cx="65888" cy="264422"/>
                        </a:xfrm>
                        <a:prstGeom prst="rect">
                          <a:avLst/>
                        </a:prstGeom>
                        <a:ln>
                          <a:noFill/>
                        </a:ln>
                      </wps:spPr>
                      <wps:txbx>
                        <w:txbxContent>
                          <w:p w14:paraId="30F6D783"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wps:wsp>
                      <wps:cNvPr id="7943" name="Rectangle 7943"/>
                      <wps:cNvSpPr/>
                      <wps:spPr>
                        <a:xfrm>
                          <a:off x="3522853" y="59611"/>
                          <a:ext cx="65888" cy="264422"/>
                        </a:xfrm>
                        <a:prstGeom prst="rect">
                          <a:avLst/>
                        </a:prstGeom>
                        <a:ln>
                          <a:noFill/>
                        </a:ln>
                      </wps:spPr>
                      <wps:txbx>
                        <w:txbxContent>
                          <w:p w14:paraId="5FAA4C26"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wps:wsp>
                      <wps:cNvPr id="7944" name="Rectangle 7944"/>
                      <wps:cNvSpPr/>
                      <wps:spPr>
                        <a:xfrm>
                          <a:off x="1723898" y="340027"/>
                          <a:ext cx="2312644" cy="264422"/>
                        </a:xfrm>
                        <a:prstGeom prst="rect">
                          <a:avLst/>
                        </a:prstGeom>
                        <a:ln>
                          <a:noFill/>
                        </a:ln>
                      </wps:spPr>
                      <wps:txbx>
                        <w:txbxContent>
                          <w:p w14:paraId="3EBCDAF0" w14:textId="77777777" w:rsidR="00341D48" w:rsidRDefault="00000000">
                            <w:pPr>
                              <w:spacing w:after="160" w:line="259" w:lineRule="auto"/>
                              <w:ind w:left="0" w:firstLine="0"/>
                            </w:pPr>
                            <w:proofErr w:type="spellStart"/>
                            <w:r>
                              <w:rPr>
                                <w:b/>
                                <w:color w:val="002060"/>
                                <w:sz w:val="28"/>
                                <w:u w:val="single" w:color="002060"/>
                              </w:rPr>
                              <w:t>Comper</w:t>
                            </w:r>
                            <w:proofErr w:type="spellEnd"/>
                            <w:r>
                              <w:rPr>
                                <w:b/>
                                <w:color w:val="002060"/>
                                <w:sz w:val="28"/>
                                <w:u w:val="single" w:color="002060"/>
                              </w:rPr>
                              <w:t xml:space="preserve"> Foundation </w:t>
                            </w:r>
                          </w:p>
                        </w:txbxContent>
                      </wps:txbx>
                      <wps:bodyPr horzOverflow="overflow" vert="horz" lIns="0" tIns="0" rIns="0" bIns="0" rtlCol="0">
                        <a:noAutofit/>
                      </wps:bodyPr>
                    </wps:wsp>
                    <wps:wsp>
                      <wps:cNvPr id="7945" name="Rectangle 7945"/>
                      <wps:cNvSpPr/>
                      <wps:spPr>
                        <a:xfrm>
                          <a:off x="3464941" y="340027"/>
                          <a:ext cx="1287288" cy="264422"/>
                        </a:xfrm>
                        <a:prstGeom prst="rect">
                          <a:avLst/>
                        </a:prstGeom>
                        <a:ln>
                          <a:noFill/>
                        </a:ln>
                      </wps:spPr>
                      <wps:txbx>
                        <w:txbxContent>
                          <w:p w14:paraId="1008F538" w14:textId="77777777" w:rsidR="00341D48" w:rsidRDefault="00000000">
                            <w:pPr>
                              <w:spacing w:after="160" w:line="259" w:lineRule="auto"/>
                              <w:ind w:left="0" w:firstLine="0"/>
                            </w:pPr>
                            <w:r>
                              <w:rPr>
                                <w:b/>
                                <w:color w:val="002060"/>
                                <w:sz w:val="28"/>
                                <w:u w:val="single" w:color="002060"/>
                              </w:rPr>
                              <w:t>Premises H</w:t>
                            </w:r>
                          </w:p>
                        </w:txbxContent>
                      </wps:txbx>
                      <wps:bodyPr horzOverflow="overflow" vert="horz" lIns="0" tIns="0" rIns="0" bIns="0" rtlCol="0">
                        <a:noAutofit/>
                      </wps:bodyPr>
                    </wps:wsp>
                    <wps:wsp>
                      <wps:cNvPr id="7946" name="Rectangle 7946"/>
                      <wps:cNvSpPr/>
                      <wps:spPr>
                        <a:xfrm>
                          <a:off x="4432681" y="340027"/>
                          <a:ext cx="289833" cy="264422"/>
                        </a:xfrm>
                        <a:prstGeom prst="rect">
                          <a:avLst/>
                        </a:prstGeom>
                        <a:ln>
                          <a:noFill/>
                        </a:ln>
                      </wps:spPr>
                      <wps:txbx>
                        <w:txbxContent>
                          <w:p w14:paraId="121D827B" w14:textId="77777777" w:rsidR="00341D48" w:rsidRDefault="00000000">
                            <w:pPr>
                              <w:spacing w:after="160" w:line="259" w:lineRule="auto"/>
                              <w:ind w:left="0" w:firstLine="0"/>
                            </w:pPr>
                            <w:r>
                              <w:rPr>
                                <w:b/>
                                <w:color w:val="002060"/>
                                <w:sz w:val="28"/>
                                <w:u w:val="single" w:color="002060"/>
                              </w:rPr>
                              <w:t>ire</w:t>
                            </w:r>
                          </w:p>
                        </w:txbxContent>
                      </wps:txbx>
                      <wps:bodyPr horzOverflow="overflow" vert="horz" lIns="0" tIns="0" rIns="0" bIns="0" rtlCol="0">
                        <a:noAutofit/>
                      </wps:bodyPr>
                    </wps:wsp>
                    <wps:wsp>
                      <wps:cNvPr id="7947" name="Rectangle 7947"/>
                      <wps:cNvSpPr/>
                      <wps:spPr>
                        <a:xfrm>
                          <a:off x="4650613" y="340027"/>
                          <a:ext cx="65888" cy="264422"/>
                        </a:xfrm>
                        <a:prstGeom prst="rect">
                          <a:avLst/>
                        </a:prstGeom>
                        <a:ln>
                          <a:noFill/>
                        </a:ln>
                      </wps:spPr>
                      <wps:txbx>
                        <w:txbxContent>
                          <w:p w14:paraId="16FA86E5" w14:textId="77777777" w:rsidR="00341D48" w:rsidRDefault="00000000">
                            <w:pPr>
                              <w:spacing w:after="160" w:line="259" w:lineRule="auto"/>
                              <w:ind w:left="0" w:firstLine="0"/>
                            </w:pPr>
                            <w:r>
                              <w:rPr>
                                <w:b/>
                                <w:color w:val="002060"/>
                                <w:sz w:val="28"/>
                                <w:u w:val="single" w:color="002060"/>
                              </w:rPr>
                              <w:t xml:space="preserve"> </w:t>
                            </w:r>
                          </w:p>
                        </w:txbxContent>
                      </wps:txbx>
                      <wps:bodyPr horzOverflow="overflow" vert="horz" lIns="0" tIns="0" rIns="0" bIns="0" rtlCol="0">
                        <a:noAutofit/>
                      </wps:bodyPr>
                    </wps:wsp>
                    <wps:wsp>
                      <wps:cNvPr id="7948" name="Rectangle 7948"/>
                      <wps:cNvSpPr/>
                      <wps:spPr>
                        <a:xfrm>
                          <a:off x="4699381" y="340027"/>
                          <a:ext cx="699117" cy="264422"/>
                        </a:xfrm>
                        <a:prstGeom prst="rect">
                          <a:avLst/>
                        </a:prstGeom>
                        <a:ln>
                          <a:noFill/>
                        </a:ln>
                      </wps:spPr>
                      <wps:txbx>
                        <w:txbxContent>
                          <w:p w14:paraId="6F741BCA" w14:textId="77777777" w:rsidR="00341D48" w:rsidRDefault="00000000">
                            <w:pPr>
                              <w:spacing w:after="160" w:line="259" w:lineRule="auto"/>
                              <w:ind w:left="0" w:firstLine="0"/>
                            </w:pPr>
                            <w:r>
                              <w:rPr>
                                <w:b/>
                                <w:color w:val="002060"/>
                                <w:sz w:val="28"/>
                                <w:u w:val="single" w:color="002060"/>
                              </w:rPr>
                              <w:t>Policy</w:t>
                            </w:r>
                          </w:p>
                        </w:txbxContent>
                      </wps:txbx>
                      <wps:bodyPr horzOverflow="overflow" vert="horz" lIns="0" tIns="0" rIns="0" bIns="0" rtlCol="0">
                        <a:noAutofit/>
                      </wps:bodyPr>
                    </wps:wsp>
                    <wps:wsp>
                      <wps:cNvPr id="7949" name="Rectangle 7949"/>
                      <wps:cNvSpPr/>
                      <wps:spPr>
                        <a:xfrm>
                          <a:off x="5224018" y="340027"/>
                          <a:ext cx="65888" cy="264422"/>
                        </a:xfrm>
                        <a:prstGeom prst="rect">
                          <a:avLst/>
                        </a:prstGeom>
                        <a:ln>
                          <a:noFill/>
                        </a:ln>
                      </wps:spPr>
                      <wps:txbx>
                        <w:txbxContent>
                          <w:p w14:paraId="45205104"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pic:pic xmlns:pic="http://schemas.openxmlformats.org/drawingml/2006/picture">
                      <pic:nvPicPr>
                        <pic:cNvPr id="7937" name="Picture 7937"/>
                        <pic:cNvPicPr/>
                      </pic:nvPicPr>
                      <pic:blipFill>
                        <a:blip r:embed="rId1"/>
                        <a:stretch>
                          <a:fillRect/>
                        </a:stretch>
                      </pic:blipFill>
                      <pic:spPr>
                        <a:xfrm>
                          <a:off x="5731510" y="205740"/>
                          <a:ext cx="890270" cy="487680"/>
                        </a:xfrm>
                        <a:prstGeom prst="rect">
                          <a:avLst/>
                        </a:prstGeom>
                      </pic:spPr>
                    </pic:pic>
                    <pic:pic xmlns:pic="http://schemas.openxmlformats.org/drawingml/2006/picture">
                      <pic:nvPicPr>
                        <pic:cNvPr id="7940" name="Picture 7940"/>
                        <pic:cNvPicPr/>
                      </pic:nvPicPr>
                      <pic:blipFill>
                        <a:blip r:embed="rId2"/>
                        <a:stretch>
                          <a:fillRect/>
                        </a:stretch>
                      </pic:blipFill>
                      <pic:spPr>
                        <a:xfrm>
                          <a:off x="272415" y="129540"/>
                          <a:ext cx="951230" cy="475615"/>
                        </a:xfrm>
                        <a:prstGeom prst="rect">
                          <a:avLst/>
                        </a:prstGeom>
                      </pic:spPr>
                    </pic:pic>
                    <wps:wsp>
                      <wps:cNvPr id="8176" name="Shape 817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77" name="Shape 8177"/>
                      <wps:cNvSpPr/>
                      <wps:spPr>
                        <a:xfrm>
                          <a:off x="38100" y="0"/>
                          <a:ext cx="6871716" cy="38100"/>
                        </a:xfrm>
                        <a:custGeom>
                          <a:avLst/>
                          <a:gdLst/>
                          <a:ahLst/>
                          <a:cxnLst/>
                          <a:rect l="0" t="0" r="0" b="0"/>
                          <a:pathLst>
                            <a:path w="6871716" h="38100">
                              <a:moveTo>
                                <a:pt x="0" y="0"/>
                              </a:moveTo>
                              <a:lnTo>
                                <a:pt x="6871716" y="0"/>
                              </a:lnTo>
                              <a:lnTo>
                                <a:pt x="6871716"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78" name="Shape 8178"/>
                      <wps:cNvSpPr/>
                      <wps:spPr>
                        <a:xfrm>
                          <a:off x="690981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936" style="width:547.08pt;height:54.6pt;position:absolute;mso-position-horizontal-relative:page;mso-position-horizontal:absolute;margin-left:24pt;mso-position-vertical-relative:page;margin-top:24pt;" coordsize="69479,6934">
              <v:rect id="Rectangle 7942" style="position:absolute;width:658;height:2644;left:34740;top:596;"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rect id="Rectangle 7943" style="position:absolute;width:658;height:2644;left:35228;top:596;"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rect id="Rectangle 7944" style="position:absolute;width:23126;height:2644;left:17238;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Comper Foundation </w:t>
                      </w:r>
                    </w:p>
                  </w:txbxContent>
                </v:textbox>
              </v:rect>
              <v:rect id="Rectangle 7945" style="position:absolute;width:12872;height:2644;left:34649;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Premises H</w:t>
                      </w:r>
                    </w:p>
                  </w:txbxContent>
                </v:textbox>
              </v:rect>
              <v:rect id="Rectangle 7946" style="position:absolute;width:2898;height:2644;left:44326;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ire</w:t>
                      </w:r>
                    </w:p>
                  </w:txbxContent>
                </v:textbox>
              </v:rect>
              <v:rect id="Rectangle 7947" style="position:absolute;width:658;height:2644;left:46506;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 </w:t>
                      </w:r>
                    </w:p>
                  </w:txbxContent>
                </v:textbox>
              </v:rect>
              <v:rect id="Rectangle 7948" style="position:absolute;width:6991;height:2644;left:46993;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Policy</w:t>
                      </w:r>
                    </w:p>
                  </w:txbxContent>
                </v:textbox>
              </v:rect>
              <v:rect id="Rectangle 7949" style="position:absolute;width:658;height:2644;left:52240;top:3400;"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shape id="Picture 7937" style="position:absolute;width:8902;height:4876;left:57315;top:2057;" filled="f">
                <v:imagedata r:id="rId10"/>
              </v:shape>
              <v:shape id="Picture 7940" style="position:absolute;width:9512;height:4756;left:2724;top:1295;" filled="f">
                <v:imagedata r:id="rId11"/>
              </v:shape>
              <v:shape id="Shape 8179" style="position:absolute;width:381;height:381;left:0;top:0;" coordsize="38100,38100" path="m0,0l38100,0l38100,38100l0,38100l0,0">
                <v:stroke weight="0pt" endcap="flat" joinstyle="miter" miterlimit="10" on="false" color="#000000" opacity="0"/>
                <v:fill on="true" color="#ed7d31"/>
              </v:shape>
              <v:shape id="Shape 8180" style="position:absolute;width:68717;height:381;left:381;top:0;" coordsize="6871716,38100" path="m0,0l6871716,0l6871716,38100l0,38100l0,0">
                <v:stroke weight="0pt" endcap="flat" joinstyle="miter" miterlimit="10" on="false" color="#000000" opacity="0"/>
                <v:fill on="true" color="#ed7d31"/>
              </v:shape>
              <v:shape id="Shape 8181" style="position:absolute;width:381;height:381;left:69098;top:0;" coordsize="38100,38100" path="m0,0l38100,0l38100,38100l0,38100l0,0">
                <v:stroke weight="0pt" endcap="flat" joinstyle="miter" miterlimit="10" on="false" color="#000000" opacity="0"/>
                <v:fill on="true" color="#ed7d31"/>
              </v:shape>
              <w10:wrap type="square"/>
            </v:group>
          </w:pict>
        </mc:Fallback>
      </mc:AlternateContent>
    </w:r>
    <w:r>
      <w:rPr>
        <w:rFonts w:ascii="Calibri" w:eastAsia="Calibri" w:hAnsi="Calibri" w:cs="Calibri"/>
        <w:sz w:val="22"/>
      </w:rPr>
      <w:t xml:space="preserve"> </w:t>
    </w:r>
  </w:p>
  <w:p w14:paraId="194A8D8A" w14:textId="77777777" w:rsidR="00341D48" w:rsidRDefault="00000000">
    <w:pPr>
      <w:spacing w:after="0" w:line="259" w:lineRule="auto"/>
      <w:ind w:left="0" w:firstLine="0"/>
    </w:pPr>
    <w:r>
      <w:t xml:space="preserve"> </w:t>
    </w:r>
  </w:p>
  <w:p w14:paraId="5C249CC8" w14:textId="77777777" w:rsidR="00341D4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DE17D08" wp14:editId="5E866B07">
              <wp:simplePos x="0" y="0"/>
              <wp:positionH relativeFrom="page">
                <wp:posOffset>304800</wp:posOffset>
              </wp:positionH>
              <wp:positionV relativeFrom="page">
                <wp:posOffset>342900</wp:posOffset>
              </wp:positionV>
              <wp:extent cx="6947916" cy="10009632"/>
              <wp:effectExtent l="0" t="0" r="0" b="0"/>
              <wp:wrapNone/>
              <wp:docPr id="7953" name="Group 7953"/>
              <wp:cNvGraphicFramePr/>
              <a:graphic xmlns:a="http://schemas.openxmlformats.org/drawingml/2006/main">
                <a:graphicData uri="http://schemas.microsoft.com/office/word/2010/wordprocessingGroup">
                  <wpg:wgp>
                    <wpg:cNvGrpSpPr/>
                    <wpg:grpSpPr>
                      <a:xfrm>
                        <a:off x="0" y="0"/>
                        <a:ext cx="6947916" cy="10009632"/>
                        <a:chOff x="0" y="0"/>
                        <a:chExt cx="6947916" cy="10009632"/>
                      </a:xfrm>
                    </wpg:grpSpPr>
                    <wps:wsp>
                      <wps:cNvPr id="8182" name="Shape 8182"/>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83" name="Shape 8183"/>
                      <wps:cNvSpPr/>
                      <wps:spPr>
                        <a:xfrm>
                          <a:off x="6909816"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953" style="width:547.08pt;height:788.16pt;position:absolute;z-index:-2147483648;mso-position-horizontal-relative:page;mso-position-horizontal:absolute;margin-left:24pt;mso-position-vertical-relative:page;margin-top:27pt;" coordsize="69479,100096">
              <v:shape id="Shape 8184" style="position:absolute;width:381;height:100096;left:0;top:0;" coordsize="38100,10009632" path="m0,0l38100,0l38100,10009632l0,10009632l0,0">
                <v:stroke weight="0pt" endcap="flat" joinstyle="miter" miterlimit="10" on="false" color="#000000" opacity="0"/>
                <v:fill on="true" color="#ed7d31"/>
              </v:shape>
              <v:shape id="Shape 8185" style="position:absolute;width:381;height:100096;left:69098;top:0;" coordsize="38100,10009632" path="m0,0l38100,0l38100,10009632l0,10009632l0,0">
                <v:stroke weight="0pt" endcap="flat" joinstyle="miter" miterlimit="10" on="false" color="#000000" opacity="0"/>
                <v:fill on="true" color="#ed7d3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1C31" w14:textId="77777777" w:rsidR="00341D4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5C4E48D" wp14:editId="4D80DC79">
              <wp:simplePos x="0" y="0"/>
              <wp:positionH relativeFrom="page">
                <wp:posOffset>304800</wp:posOffset>
              </wp:positionH>
              <wp:positionV relativeFrom="page">
                <wp:posOffset>304800</wp:posOffset>
              </wp:positionV>
              <wp:extent cx="6947916" cy="693420"/>
              <wp:effectExtent l="0" t="0" r="0" b="0"/>
              <wp:wrapSquare wrapText="bothSides"/>
              <wp:docPr id="7895" name="Group 7895"/>
              <wp:cNvGraphicFramePr/>
              <a:graphic xmlns:a="http://schemas.openxmlformats.org/drawingml/2006/main">
                <a:graphicData uri="http://schemas.microsoft.com/office/word/2010/wordprocessingGroup">
                  <wpg:wgp>
                    <wpg:cNvGrpSpPr/>
                    <wpg:grpSpPr>
                      <a:xfrm>
                        <a:off x="0" y="0"/>
                        <a:ext cx="6947916" cy="693420"/>
                        <a:chOff x="0" y="0"/>
                        <a:chExt cx="6947916" cy="693420"/>
                      </a:xfrm>
                    </wpg:grpSpPr>
                    <wps:wsp>
                      <wps:cNvPr id="7901" name="Rectangle 7901"/>
                      <wps:cNvSpPr/>
                      <wps:spPr>
                        <a:xfrm>
                          <a:off x="3474085" y="59611"/>
                          <a:ext cx="65888" cy="264422"/>
                        </a:xfrm>
                        <a:prstGeom prst="rect">
                          <a:avLst/>
                        </a:prstGeom>
                        <a:ln>
                          <a:noFill/>
                        </a:ln>
                      </wps:spPr>
                      <wps:txbx>
                        <w:txbxContent>
                          <w:p w14:paraId="7E285B33"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wps:wsp>
                      <wps:cNvPr id="7902" name="Rectangle 7902"/>
                      <wps:cNvSpPr/>
                      <wps:spPr>
                        <a:xfrm>
                          <a:off x="3522853" y="59611"/>
                          <a:ext cx="65888" cy="264422"/>
                        </a:xfrm>
                        <a:prstGeom prst="rect">
                          <a:avLst/>
                        </a:prstGeom>
                        <a:ln>
                          <a:noFill/>
                        </a:ln>
                      </wps:spPr>
                      <wps:txbx>
                        <w:txbxContent>
                          <w:p w14:paraId="40FB71F4"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wps:wsp>
                      <wps:cNvPr id="7903" name="Rectangle 7903"/>
                      <wps:cNvSpPr/>
                      <wps:spPr>
                        <a:xfrm>
                          <a:off x="1723898" y="340027"/>
                          <a:ext cx="2312644" cy="264422"/>
                        </a:xfrm>
                        <a:prstGeom prst="rect">
                          <a:avLst/>
                        </a:prstGeom>
                        <a:ln>
                          <a:noFill/>
                        </a:ln>
                      </wps:spPr>
                      <wps:txbx>
                        <w:txbxContent>
                          <w:p w14:paraId="47098DFA" w14:textId="77777777" w:rsidR="00341D48" w:rsidRDefault="00000000">
                            <w:pPr>
                              <w:spacing w:after="160" w:line="259" w:lineRule="auto"/>
                              <w:ind w:left="0" w:firstLine="0"/>
                            </w:pPr>
                            <w:proofErr w:type="spellStart"/>
                            <w:r>
                              <w:rPr>
                                <w:b/>
                                <w:color w:val="002060"/>
                                <w:sz w:val="28"/>
                                <w:u w:val="single" w:color="002060"/>
                              </w:rPr>
                              <w:t>Comper</w:t>
                            </w:r>
                            <w:proofErr w:type="spellEnd"/>
                            <w:r>
                              <w:rPr>
                                <w:b/>
                                <w:color w:val="002060"/>
                                <w:sz w:val="28"/>
                                <w:u w:val="single" w:color="002060"/>
                              </w:rPr>
                              <w:t xml:space="preserve"> Foundation </w:t>
                            </w:r>
                          </w:p>
                        </w:txbxContent>
                      </wps:txbx>
                      <wps:bodyPr horzOverflow="overflow" vert="horz" lIns="0" tIns="0" rIns="0" bIns="0" rtlCol="0">
                        <a:noAutofit/>
                      </wps:bodyPr>
                    </wps:wsp>
                    <wps:wsp>
                      <wps:cNvPr id="7904" name="Rectangle 7904"/>
                      <wps:cNvSpPr/>
                      <wps:spPr>
                        <a:xfrm>
                          <a:off x="3464941" y="340027"/>
                          <a:ext cx="1287288" cy="264422"/>
                        </a:xfrm>
                        <a:prstGeom prst="rect">
                          <a:avLst/>
                        </a:prstGeom>
                        <a:ln>
                          <a:noFill/>
                        </a:ln>
                      </wps:spPr>
                      <wps:txbx>
                        <w:txbxContent>
                          <w:p w14:paraId="7D868BCD" w14:textId="77777777" w:rsidR="00341D48" w:rsidRDefault="00000000">
                            <w:pPr>
                              <w:spacing w:after="160" w:line="259" w:lineRule="auto"/>
                              <w:ind w:left="0" w:firstLine="0"/>
                            </w:pPr>
                            <w:r>
                              <w:rPr>
                                <w:b/>
                                <w:color w:val="002060"/>
                                <w:sz w:val="28"/>
                                <w:u w:val="single" w:color="002060"/>
                              </w:rPr>
                              <w:t>Premises H</w:t>
                            </w:r>
                          </w:p>
                        </w:txbxContent>
                      </wps:txbx>
                      <wps:bodyPr horzOverflow="overflow" vert="horz" lIns="0" tIns="0" rIns="0" bIns="0" rtlCol="0">
                        <a:noAutofit/>
                      </wps:bodyPr>
                    </wps:wsp>
                    <wps:wsp>
                      <wps:cNvPr id="7905" name="Rectangle 7905"/>
                      <wps:cNvSpPr/>
                      <wps:spPr>
                        <a:xfrm>
                          <a:off x="4432681" y="340027"/>
                          <a:ext cx="289833" cy="264422"/>
                        </a:xfrm>
                        <a:prstGeom prst="rect">
                          <a:avLst/>
                        </a:prstGeom>
                        <a:ln>
                          <a:noFill/>
                        </a:ln>
                      </wps:spPr>
                      <wps:txbx>
                        <w:txbxContent>
                          <w:p w14:paraId="0EC0436D" w14:textId="77777777" w:rsidR="00341D48" w:rsidRDefault="00000000">
                            <w:pPr>
                              <w:spacing w:after="160" w:line="259" w:lineRule="auto"/>
                              <w:ind w:left="0" w:firstLine="0"/>
                            </w:pPr>
                            <w:r>
                              <w:rPr>
                                <w:b/>
                                <w:color w:val="002060"/>
                                <w:sz w:val="28"/>
                                <w:u w:val="single" w:color="002060"/>
                              </w:rPr>
                              <w:t>ire</w:t>
                            </w:r>
                          </w:p>
                        </w:txbxContent>
                      </wps:txbx>
                      <wps:bodyPr horzOverflow="overflow" vert="horz" lIns="0" tIns="0" rIns="0" bIns="0" rtlCol="0">
                        <a:noAutofit/>
                      </wps:bodyPr>
                    </wps:wsp>
                    <wps:wsp>
                      <wps:cNvPr id="7906" name="Rectangle 7906"/>
                      <wps:cNvSpPr/>
                      <wps:spPr>
                        <a:xfrm>
                          <a:off x="4650613" y="340027"/>
                          <a:ext cx="65888" cy="264422"/>
                        </a:xfrm>
                        <a:prstGeom prst="rect">
                          <a:avLst/>
                        </a:prstGeom>
                        <a:ln>
                          <a:noFill/>
                        </a:ln>
                      </wps:spPr>
                      <wps:txbx>
                        <w:txbxContent>
                          <w:p w14:paraId="49491476" w14:textId="77777777" w:rsidR="00341D48" w:rsidRDefault="00000000">
                            <w:pPr>
                              <w:spacing w:after="160" w:line="259" w:lineRule="auto"/>
                              <w:ind w:left="0" w:firstLine="0"/>
                            </w:pPr>
                            <w:r>
                              <w:rPr>
                                <w:b/>
                                <w:color w:val="002060"/>
                                <w:sz w:val="28"/>
                                <w:u w:val="single" w:color="002060"/>
                              </w:rPr>
                              <w:t xml:space="preserve"> </w:t>
                            </w:r>
                          </w:p>
                        </w:txbxContent>
                      </wps:txbx>
                      <wps:bodyPr horzOverflow="overflow" vert="horz" lIns="0" tIns="0" rIns="0" bIns="0" rtlCol="0">
                        <a:noAutofit/>
                      </wps:bodyPr>
                    </wps:wsp>
                    <wps:wsp>
                      <wps:cNvPr id="7907" name="Rectangle 7907"/>
                      <wps:cNvSpPr/>
                      <wps:spPr>
                        <a:xfrm>
                          <a:off x="4699381" y="340027"/>
                          <a:ext cx="699117" cy="264422"/>
                        </a:xfrm>
                        <a:prstGeom prst="rect">
                          <a:avLst/>
                        </a:prstGeom>
                        <a:ln>
                          <a:noFill/>
                        </a:ln>
                      </wps:spPr>
                      <wps:txbx>
                        <w:txbxContent>
                          <w:p w14:paraId="6563921B" w14:textId="77777777" w:rsidR="00341D48" w:rsidRDefault="00000000">
                            <w:pPr>
                              <w:spacing w:after="160" w:line="259" w:lineRule="auto"/>
                              <w:ind w:left="0" w:firstLine="0"/>
                            </w:pPr>
                            <w:r>
                              <w:rPr>
                                <w:b/>
                                <w:color w:val="002060"/>
                                <w:sz w:val="28"/>
                                <w:u w:val="single" w:color="002060"/>
                              </w:rPr>
                              <w:t>Policy</w:t>
                            </w:r>
                          </w:p>
                        </w:txbxContent>
                      </wps:txbx>
                      <wps:bodyPr horzOverflow="overflow" vert="horz" lIns="0" tIns="0" rIns="0" bIns="0" rtlCol="0">
                        <a:noAutofit/>
                      </wps:bodyPr>
                    </wps:wsp>
                    <wps:wsp>
                      <wps:cNvPr id="7908" name="Rectangle 7908"/>
                      <wps:cNvSpPr/>
                      <wps:spPr>
                        <a:xfrm>
                          <a:off x="5224018" y="340027"/>
                          <a:ext cx="65888" cy="264422"/>
                        </a:xfrm>
                        <a:prstGeom prst="rect">
                          <a:avLst/>
                        </a:prstGeom>
                        <a:ln>
                          <a:noFill/>
                        </a:ln>
                      </wps:spPr>
                      <wps:txbx>
                        <w:txbxContent>
                          <w:p w14:paraId="026BD4DF"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pic:pic xmlns:pic="http://schemas.openxmlformats.org/drawingml/2006/picture">
                      <pic:nvPicPr>
                        <pic:cNvPr id="7896" name="Picture 7896"/>
                        <pic:cNvPicPr/>
                      </pic:nvPicPr>
                      <pic:blipFill>
                        <a:blip r:embed="rId1"/>
                        <a:stretch>
                          <a:fillRect/>
                        </a:stretch>
                      </pic:blipFill>
                      <pic:spPr>
                        <a:xfrm>
                          <a:off x="5731510" y="205740"/>
                          <a:ext cx="890270" cy="487680"/>
                        </a:xfrm>
                        <a:prstGeom prst="rect">
                          <a:avLst/>
                        </a:prstGeom>
                      </pic:spPr>
                    </pic:pic>
                    <pic:pic xmlns:pic="http://schemas.openxmlformats.org/drawingml/2006/picture">
                      <pic:nvPicPr>
                        <pic:cNvPr id="7899" name="Picture 7899"/>
                        <pic:cNvPicPr/>
                      </pic:nvPicPr>
                      <pic:blipFill>
                        <a:blip r:embed="rId2"/>
                        <a:stretch>
                          <a:fillRect/>
                        </a:stretch>
                      </pic:blipFill>
                      <pic:spPr>
                        <a:xfrm>
                          <a:off x="272415" y="129540"/>
                          <a:ext cx="951230" cy="475615"/>
                        </a:xfrm>
                        <a:prstGeom prst="rect">
                          <a:avLst/>
                        </a:prstGeom>
                      </pic:spPr>
                    </pic:pic>
                    <wps:wsp>
                      <wps:cNvPr id="8166" name="Shape 816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67" name="Shape 8167"/>
                      <wps:cNvSpPr/>
                      <wps:spPr>
                        <a:xfrm>
                          <a:off x="38100" y="0"/>
                          <a:ext cx="6871716" cy="38100"/>
                        </a:xfrm>
                        <a:custGeom>
                          <a:avLst/>
                          <a:gdLst/>
                          <a:ahLst/>
                          <a:cxnLst/>
                          <a:rect l="0" t="0" r="0" b="0"/>
                          <a:pathLst>
                            <a:path w="6871716" h="38100">
                              <a:moveTo>
                                <a:pt x="0" y="0"/>
                              </a:moveTo>
                              <a:lnTo>
                                <a:pt x="6871716" y="0"/>
                              </a:lnTo>
                              <a:lnTo>
                                <a:pt x="6871716"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68" name="Shape 8168"/>
                      <wps:cNvSpPr/>
                      <wps:spPr>
                        <a:xfrm>
                          <a:off x="690981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895" style="width:547.08pt;height:54.6pt;position:absolute;mso-position-horizontal-relative:page;mso-position-horizontal:absolute;margin-left:24pt;mso-position-vertical-relative:page;margin-top:24pt;" coordsize="69479,6934">
              <v:rect id="Rectangle 7901" style="position:absolute;width:658;height:2644;left:34740;top:596;"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rect id="Rectangle 7902" style="position:absolute;width:658;height:2644;left:35228;top:596;"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rect id="Rectangle 7903" style="position:absolute;width:23126;height:2644;left:17238;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Comper Foundation </w:t>
                      </w:r>
                    </w:p>
                  </w:txbxContent>
                </v:textbox>
              </v:rect>
              <v:rect id="Rectangle 7904" style="position:absolute;width:12872;height:2644;left:34649;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Premises H</w:t>
                      </w:r>
                    </w:p>
                  </w:txbxContent>
                </v:textbox>
              </v:rect>
              <v:rect id="Rectangle 7905" style="position:absolute;width:2898;height:2644;left:44326;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ire</w:t>
                      </w:r>
                    </w:p>
                  </w:txbxContent>
                </v:textbox>
              </v:rect>
              <v:rect id="Rectangle 7906" style="position:absolute;width:658;height:2644;left:46506;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 </w:t>
                      </w:r>
                    </w:p>
                  </w:txbxContent>
                </v:textbox>
              </v:rect>
              <v:rect id="Rectangle 7907" style="position:absolute;width:6991;height:2644;left:46993;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Policy</w:t>
                      </w:r>
                    </w:p>
                  </w:txbxContent>
                </v:textbox>
              </v:rect>
              <v:rect id="Rectangle 7908" style="position:absolute;width:658;height:2644;left:52240;top:3400;"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shape id="Picture 7896" style="position:absolute;width:8902;height:4876;left:57315;top:2057;" filled="f">
                <v:imagedata r:id="rId10"/>
              </v:shape>
              <v:shape id="Picture 7899" style="position:absolute;width:9512;height:4756;left:2724;top:1295;" filled="f">
                <v:imagedata r:id="rId11"/>
              </v:shape>
              <v:shape id="Shape 8169" style="position:absolute;width:381;height:381;left:0;top:0;" coordsize="38100,38100" path="m0,0l38100,0l38100,38100l0,38100l0,0">
                <v:stroke weight="0pt" endcap="flat" joinstyle="miter" miterlimit="10" on="false" color="#000000" opacity="0"/>
                <v:fill on="true" color="#ed7d31"/>
              </v:shape>
              <v:shape id="Shape 8170" style="position:absolute;width:68717;height:381;left:381;top:0;" coordsize="6871716,38100" path="m0,0l6871716,0l6871716,38100l0,38100l0,0">
                <v:stroke weight="0pt" endcap="flat" joinstyle="miter" miterlimit="10" on="false" color="#000000" opacity="0"/>
                <v:fill on="true" color="#ed7d31"/>
              </v:shape>
              <v:shape id="Shape 8171" style="position:absolute;width:381;height:381;left:69098;top:0;" coordsize="38100,38100" path="m0,0l38100,0l38100,38100l0,38100l0,0">
                <v:stroke weight="0pt" endcap="flat" joinstyle="miter" miterlimit="10" on="false" color="#000000" opacity="0"/>
                <v:fill on="true" color="#ed7d31"/>
              </v:shape>
              <w10:wrap type="square"/>
            </v:group>
          </w:pict>
        </mc:Fallback>
      </mc:AlternateContent>
    </w:r>
    <w:r>
      <w:rPr>
        <w:rFonts w:ascii="Calibri" w:eastAsia="Calibri" w:hAnsi="Calibri" w:cs="Calibri"/>
        <w:sz w:val="22"/>
      </w:rPr>
      <w:t xml:space="preserve"> </w:t>
    </w:r>
  </w:p>
  <w:p w14:paraId="59E73687" w14:textId="77777777" w:rsidR="00341D48" w:rsidRDefault="00000000">
    <w:pPr>
      <w:spacing w:after="0" w:line="259" w:lineRule="auto"/>
      <w:ind w:left="0" w:firstLine="0"/>
    </w:pPr>
    <w:r>
      <w:t xml:space="preserve"> </w:t>
    </w:r>
  </w:p>
  <w:p w14:paraId="1623B1C3" w14:textId="77777777" w:rsidR="00341D4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396F355" wp14:editId="3101FADE">
              <wp:simplePos x="0" y="0"/>
              <wp:positionH relativeFrom="page">
                <wp:posOffset>304800</wp:posOffset>
              </wp:positionH>
              <wp:positionV relativeFrom="page">
                <wp:posOffset>342900</wp:posOffset>
              </wp:positionV>
              <wp:extent cx="6947916" cy="10009632"/>
              <wp:effectExtent l="0" t="0" r="0" b="0"/>
              <wp:wrapNone/>
              <wp:docPr id="7912" name="Group 7912"/>
              <wp:cNvGraphicFramePr/>
              <a:graphic xmlns:a="http://schemas.openxmlformats.org/drawingml/2006/main">
                <a:graphicData uri="http://schemas.microsoft.com/office/word/2010/wordprocessingGroup">
                  <wpg:wgp>
                    <wpg:cNvGrpSpPr/>
                    <wpg:grpSpPr>
                      <a:xfrm>
                        <a:off x="0" y="0"/>
                        <a:ext cx="6947916" cy="10009632"/>
                        <a:chOff x="0" y="0"/>
                        <a:chExt cx="6947916" cy="10009632"/>
                      </a:xfrm>
                    </wpg:grpSpPr>
                    <wps:wsp>
                      <wps:cNvPr id="8172" name="Shape 8172"/>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73" name="Shape 8173"/>
                      <wps:cNvSpPr/>
                      <wps:spPr>
                        <a:xfrm>
                          <a:off x="6909816"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912" style="width:547.08pt;height:788.16pt;position:absolute;z-index:-2147483648;mso-position-horizontal-relative:page;mso-position-horizontal:absolute;margin-left:24pt;mso-position-vertical-relative:page;margin-top:27pt;" coordsize="69479,100096">
              <v:shape id="Shape 8174" style="position:absolute;width:381;height:100096;left:0;top:0;" coordsize="38100,10009632" path="m0,0l38100,0l38100,10009632l0,10009632l0,0">
                <v:stroke weight="0pt" endcap="flat" joinstyle="miter" miterlimit="10" on="false" color="#000000" opacity="0"/>
                <v:fill on="true" color="#ed7d31"/>
              </v:shape>
              <v:shape id="Shape 8175" style="position:absolute;width:381;height:100096;left:69098;top:0;" coordsize="38100,10009632" path="m0,0l38100,0l38100,10009632l0,10009632l0,0">
                <v:stroke weight="0pt" endcap="flat" joinstyle="miter" miterlimit="10" on="false" color="#000000" opacity="0"/>
                <v:fill on="true" color="#ed7d3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C82B" w14:textId="77777777" w:rsidR="00341D4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95D02F5" wp14:editId="50472B4C">
              <wp:simplePos x="0" y="0"/>
              <wp:positionH relativeFrom="page">
                <wp:posOffset>304800</wp:posOffset>
              </wp:positionH>
              <wp:positionV relativeFrom="page">
                <wp:posOffset>304800</wp:posOffset>
              </wp:positionV>
              <wp:extent cx="6947916" cy="693420"/>
              <wp:effectExtent l="0" t="0" r="0" b="0"/>
              <wp:wrapSquare wrapText="bothSides"/>
              <wp:docPr id="7854" name="Group 7854"/>
              <wp:cNvGraphicFramePr/>
              <a:graphic xmlns:a="http://schemas.openxmlformats.org/drawingml/2006/main">
                <a:graphicData uri="http://schemas.microsoft.com/office/word/2010/wordprocessingGroup">
                  <wpg:wgp>
                    <wpg:cNvGrpSpPr/>
                    <wpg:grpSpPr>
                      <a:xfrm>
                        <a:off x="0" y="0"/>
                        <a:ext cx="6947916" cy="693420"/>
                        <a:chOff x="0" y="0"/>
                        <a:chExt cx="6947916" cy="693420"/>
                      </a:xfrm>
                    </wpg:grpSpPr>
                    <wps:wsp>
                      <wps:cNvPr id="7860" name="Rectangle 7860"/>
                      <wps:cNvSpPr/>
                      <wps:spPr>
                        <a:xfrm>
                          <a:off x="3474085" y="59611"/>
                          <a:ext cx="65888" cy="264422"/>
                        </a:xfrm>
                        <a:prstGeom prst="rect">
                          <a:avLst/>
                        </a:prstGeom>
                        <a:ln>
                          <a:noFill/>
                        </a:ln>
                      </wps:spPr>
                      <wps:txbx>
                        <w:txbxContent>
                          <w:p w14:paraId="01AA2547"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wps:wsp>
                      <wps:cNvPr id="7861" name="Rectangle 7861"/>
                      <wps:cNvSpPr/>
                      <wps:spPr>
                        <a:xfrm>
                          <a:off x="3522853" y="59611"/>
                          <a:ext cx="65888" cy="264422"/>
                        </a:xfrm>
                        <a:prstGeom prst="rect">
                          <a:avLst/>
                        </a:prstGeom>
                        <a:ln>
                          <a:noFill/>
                        </a:ln>
                      </wps:spPr>
                      <wps:txbx>
                        <w:txbxContent>
                          <w:p w14:paraId="70E24B0C"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wps:wsp>
                      <wps:cNvPr id="7862" name="Rectangle 7862"/>
                      <wps:cNvSpPr/>
                      <wps:spPr>
                        <a:xfrm>
                          <a:off x="1723898" y="340027"/>
                          <a:ext cx="2312644" cy="264422"/>
                        </a:xfrm>
                        <a:prstGeom prst="rect">
                          <a:avLst/>
                        </a:prstGeom>
                        <a:ln>
                          <a:noFill/>
                        </a:ln>
                      </wps:spPr>
                      <wps:txbx>
                        <w:txbxContent>
                          <w:p w14:paraId="47528207" w14:textId="77777777" w:rsidR="00341D48" w:rsidRDefault="00000000">
                            <w:pPr>
                              <w:spacing w:after="160" w:line="259" w:lineRule="auto"/>
                              <w:ind w:left="0" w:firstLine="0"/>
                            </w:pPr>
                            <w:proofErr w:type="spellStart"/>
                            <w:r>
                              <w:rPr>
                                <w:b/>
                                <w:color w:val="002060"/>
                                <w:sz w:val="28"/>
                                <w:u w:val="single" w:color="002060"/>
                              </w:rPr>
                              <w:t>Comper</w:t>
                            </w:r>
                            <w:proofErr w:type="spellEnd"/>
                            <w:r>
                              <w:rPr>
                                <w:b/>
                                <w:color w:val="002060"/>
                                <w:sz w:val="28"/>
                                <w:u w:val="single" w:color="002060"/>
                              </w:rPr>
                              <w:t xml:space="preserve"> Foundation </w:t>
                            </w:r>
                          </w:p>
                        </w:txbxContent>
                      </wps:txbx>
                      <wps:bodyPr horzOverflow="overflow" vert="horz" lIns="0" tIns="0" rIns="0" bIns="0" rtlCol="0">
                        <a:noAutofit/>
                      </wps:bodyPr>
                    </wps:wsp>
                    <wps:wsp>
                      <wps:cNvPr id="7863" name="Rectangle 7863"/>
                      <wps:cNvSpPr/>
                      <wps:spPr>
                        <a:xfrm>
                          <a:off x="3464941" y="340027"/>
                          <a:ext cx="1287288" cy="264422"/>
                        </a:xfrm>
                        <a:prstGeom prst="rect">
                          <a:avLst/>
                        </a:prstGeom>
                        <a:ln>
                          <a:noFill/>
                        </a:ln>
                      </wps:spPr>
                      <wps:txbx>
                        <w:txbxContent>
                          <w:p w14:paraId="686431E2" w14:textId="77777777" w:rsidR="00341D48" w:rsidRDefault="00000000">
                            <w:pPr>
                              <w:spacing w:after="160" w:line="259" w:lineRule="auto"/>
                              <w:ind w:left="0" w:firstLine="0"/>
                            </w:pPr>
                            <w:r>
                              <w:rPr>
                                <w:b/>
                                <w:color w:val="002060"/>
                                <w:sz w:val="28"/>
                                <w:u w:val="single" w:color="002060"/>
                              </w:rPr>
                              <w:t>Premises H</w:t>
                            </w:r>
                          </w:p>
                        </w:txbxContent>
                      </wps:txbx>
                      <wps:bodyPr horzOverflow="overflow" vert="horz" lIns="0" tIns="0" rIns="0" bIns="0" rtlCol="0">
                        <a:noAutofit/>
                      </wps:bodyPr>
                    </wps:wsp>
                    <wps:wsp>
                      <wps:cNvPr id="7864" name="Rectangle 7864"/>
                      <wps:cNvSpPr/>
                      <wps:spPr>
                        <a:xfrm>
                          <a:off x="4432681" y="340027"/>
                          <a:ext cx="289833" cy="264422"/>
                        </a:xfrm>
                        <a:prstGeom prst="rect">
                          <a:avLst/>
                        </a:prstGeom>
                        <a:ln>
                          <a:noFill/>
                        </a:ln>
                      </wps:spPr>
                      <wps:txbx>
                        <w:txbxContent>
                          <w:p w14:paraId="6958B5A4" w14:textId="77777777" w:rsidR="00341D48" w:rsidRDefault="00000000">
                            <w:pPr>
                              <w:spacing w:after="160" w:line="259" w:lineRule="auto"/>
                              <w:ind w:left="0" w:firstLine="0"/>
                            </w:pPr>
                            <w:r>
                              <w:rPr>
                                <w:b/>
                                <w:color w:val="002060"/>
                                <w:sz w:val="28"/>
                                <w:u w:val="single" w:color="002060"/>
                              </w:rPr>
                              <w:t>ire</w:t>
                            </w:r>
                          </w:p>
                        </w:txbxContent>
                      </wps:txbx>
                      <wps:bodyPr horzOverflow="overflow" vert="horz" lIns="0" tIns="0" rIns="0" bIns="0" rtlCol="0">
                        <a:noAutofit/>
                      </wps:bodyPr>
                    </wps:wsp>
                    <wps:wsp>
                      <wps:cNvPr id="7865" name="Rectangle 7865"/>
                      <wps:cNvSpPr/>
                      <wps:spPr>
                        <a:xfrm>
                          <a:off x="4650613" y="340027"/>
                          <a:ext cx="65888" cy="264422"/>
                        </a:xfrm>
                        <a:prstGeom prst="rect">
                          <a:avLst/>
                        </a:prstGeom>
                        <a:ln>
                          <a:noFill/>
                        </a:ln>
                      </wps:spPr>
                      <wps:txbx>
                        <w:txbxContent>
                          <w:p w14:paraId="493E0199" w14:textId="77777777" w:rsidR="00341D48" w:rsidRDefault="00000000">
                            <w:pPr>
                              <w:spacing w:after="160" w:line="259" w:lineRule="auto"/>
                              <w:ind w:left="0" w:firstLine="0"/>
                            </w:pPr>
                            <w:r>
                              <w:rPr>
                                <w:b/>
                                <w:color w:val="002060"/>
                                <w:sz w:val="28"/>
                                <w:u w:val="single" w:color="002060"/>
                              </w:rPr>
                              <w:t xml:space="preserve"> </w:t>
                            </w:r>
                          </w:p>
                        </w:txbxContent>
                      </wps:txbx>
                      <wps:bodyPr horzOverflow="overflow" vert="horz" lIns="0" tIns="0" rIns="0" bIns="0" rtlCol="0">
                        <a:noAutofit/>
                      </wps:bodyPr>
                    </wps:wsp>
                    <wps:wsp>
                      <wps:cNvPr id="7866" name="Rectangle 7866"/>
                      <wps:cNvSpPr/>
                      <wps:spPr>
                        <a:xfrm>
                          <a:off x="4699381" y="340027"/>
                          <a:ext cx="699117" cy="264422"/>
                        </a:xfrm>
                        <a:prstGeom prst="rect">
                          <a:avLst/>
                        </a:prstGeom>
                        <a:ln>
                          <a:noFill/>
                        </a:ln>
                      </wps:spPr>
                      <wps:txbx>
                        <w:txbxContent>
                          <w:p w14:paraId="4E09754B" w14:textId="77777777" w:rsidR="00341D48" w:rsidRDefault="00000000">
                            <w:pPr>
                              <w:spacing w:after="160" w:line="259" w:lineRule="auto"/>
                              <w:ind w:left="0" w:firstLine="0"/>
                            </w:pPr>
                            <w:r>
                              <w:rPr>
                                <w:b/>
                                <w:color w:val="002060"/>
                                <w:sz w:val="28"/>
                                <w:u w:val="single" w:color="002060"/>
                              </w:rPr>
                              <w:t>Policy</w:t>
                            </w:r>
                          </w:p>
                        </w:txbxContent>
                      </wps:txbx>
                      <wps:bodyPr horzOverflow="overflow" vert="horz" lIns="0" tIns="0" rIns="0" bIns="0" rtlCol="0">
                        <a:noAutofit/>
                      </wps:bodyPr>
                    </wps:wsp>
                    <wps:wsp>
                      <wps:cNvPr id="7867" name="Rectangle 7867"/>
                      <wps:cNvSpPr/>
                      <wps:spPr>
                        <a:xfrm>
                          <a:off x="5224018" y="340027"/>
                          <a:ext cx="65888" cy="264422"/>
                        </a:xfrm>
                        <a:prstGeom prst="rect">
                          <a:avLst/>
                        </a:prstGeom>
                        <a:ln>
                          <a:noFill/>
                        </a:ln>
                      </wps:spPr>
                      <wps:txbx>
                        <w:txbxContent>
                          <w:p w14:paraId="13D440FA" w14:textId="77777777" w:rsidR="00341D48" w:rsidRDefault="00000000">
                            <w:pPr>
                              <w:spacing w:after="160" w:line="259" w:lineRule="auto"/>
                              <w:ind w:left="0" w:firstLine="0"/>
                            </w:pPr>
                            <w:r>
                              <w:rPr>
                                <w:b/>
                                <w:color w:val="002060"/>
                                <w:sz w:val="28"/>
                              </w:rPr>
                              <w:t xml:space="preserve"> </w:t>
                            </w:r>
                          </w:p>
                        </w:txbxContent>
                      </wps:txbx>
                      <wps:bodyPr horzOverflow="overflow" vert="horz" lIns="0" tIns="0" rIns="0" bIns="0" rtlCol="0">
                        <a:noAutofit/>
                      </wps:bodyPr>
                    </wps:wsp>
                    <pic:pic xmlns:pic="http://schemas.openxmlformats.org/drawingml/2006/picture">
                      <pic:nvPicPr>
                        <pic:cNvPr id="7855" name="Picture 7855"/>
                        <pic:cNvPicPr/>
                      </pic:nvPicPr>
                      <pic:blipFill>
                        <a:blip r:embed="rId1"/>
                        <a:stretch>
                          <a:fillRect/>
                        </a:stretch>
                      </pic:blipFill>
                      <pic:spPr>
                        <a:xfrm>
                          <a:off x="5731510" y="205740"/>
                          <a:ext cx="890270" cy="487680"/>
                        </a:xfrm>
                        <a:prstGeom prst="rect">
                          <a:avLst/>
                        </a:prstGeom>
                      </pic:spPr>
                    </pic:pic>
                    <pic:pic xmlns:pic="http://schemas.openxmlformats.org/drawingml/2006/picture">
                      <pic:nvPicPr>
                        <pic:cNvPr id="7858" name="Picture 7858"/>
                        <pic:cNvPicPr/>
                      </pic:nvPicPr>
                      <pic:blipFill>
                        <a:blip r:embed="rId2"/>
                        <a:stretch>
                          <a:fillRect/>
                        </a:stretch>
                      </pic:blipFill>
                      <pic:spPr>
                        <a:xfrm>
                          <a:off x="272415" y="129540"/>
                          <a:ext cx="951230" cy="475615"/>
                        </a:xfrm>
                        <a:prstGeom prst="rect">
                          <a:avLst/>
                        </a:prstGeom>
                      </pic:spPr>
                    </pic:pic>
                    <wps:wsp>
                      <wps:cNvPr id="8156" name="Shape 815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57" name="Shape 8157"/>
                      <wps:cNvSpPr/>
                      <wps:spPr>
                        <a:xfrm>
                          <a:off x="38100" y="0"/>
                          <a:ext cx="6871716" cy="38100"/>
                        </a:xfrm>
                        <a:custGeom>
                          <a:avLst/>
                          <a:gdLst/>
                          <a:ahLst/>
                          <a:cxnLst/>
                          <a:rect l="0" t="0" r="0" b="0"/>
                          <a:pathLst>
                            <a:path w="6871716" h="38100">
                              <a:moveTo>
                                <a:pt x="0" y="0"/>
                              </a:moveTo>
                              <a:lnTo>
                                <a:pt x="6871716" y="0"/>
                              </a:lnTo>
                              <a:lnTo>
                                <a:pt x="6871716"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58" name="Shape 8158"/>
                      <wps:cNvSpPr/>
                      <wps:spPr>
                        <a:xfrm>
                          <a:off x="690981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854" style="width:547.08pt;height:54.6pt;position:absolute;mso-position-horizontal-relative:page;mso-position-horizontal:absolute;margin-left:24pt;mso-position-vertical-relative:page;margin-top:24pt;" coordsize="69479,6934">
              <v:rect id="Rectangle 7860" style="position:absolute;width:658;height:2644;left:34740;top:596;"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rect id="Rectangle 7861" style="position:absolute;width:658;height:2644;left:35228;top:596;"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rect id="Rectangle 7862" style="position:absolute;width:23126;height:2644;left:17238;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Comper Foundation </w:t>
                      </w:r>
                    </w:p>
                  </w:txbxContent>
                </v:textbox>
              </v:rect>
              <v:rect id="Rectangle 7863" style="position:absolute;width:12872;height:2644;left:34649;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Premises H</w:t>
                      </w:r>
                    </w:p>
                  </w:txbxContent>
                </v:textbox>
              </v:rect>
              <v:rect id="Rectangle 7864" style="position:absolute;width:2898;height:2644;left:44326;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ire</w:t>
                      </w:r>
                    </w:p>
                  </w:txbxContent>
                </v:textbox>
              </v:rect>
              <v:rect id="Rectangle 7865" style="position:absolute;width:658;height:2644;left:46506;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 </w:t>
                      </w:r>
                    </w:p>
                  </w:txbxContent>
                </v:textbox>
              </v:rect>
              <v:rect id="Rectangle 7866" style="position:absolute;width:6991;height:2644;left:46993;top:3400;" filled="f" stroked="f">
                <v:textbox inset="0,0,0,0">
                  <w:txbxContent>
                    <w:p>
                      <w:pPr>
                        <w:spacing w:before="0" w:after="160" w:line="259" w:lineRule="auto"/>
                        <w:ind w:left="0" w:firstLine="0"/>
                      </w:pPr>
                      <w:r>
                        <w:rPr>
                          <w:rFonts w:cs="Arial" w:hAnsi="Arial" w:eastAsia="Arial" w:ascii="Arial"/>
                          <w:b w:val="1"/>
                          <w:color w:val="002060"/>
                          <w:sz w:val="28"/>
                          <w:u w:val="single" w:color="002060"/>
                        </w:rPr>
                        <w:t xml:space="preserve">Policy</w:t>
                      </w:r>
                    </w:p>
                  </w:txbxContent>
                </v:textbox>
              </v:rect>
              <v:rect id="Rectangle 7867" style="position:absolute;width:658;height:2644;left:52240;top:3400;" filled="f" stroked="f">
                <v:textbox inset="0,0,0,0">
                  <w:txbxContent>
                    <w:p>
                      <w:pPr>
                        <w:spacing w:before="0" w:after="160" w:line="259" w:lineRule="auto"/>
                        <w:ind w:left="0" w:firstLine="0"/>
                      </w:pPr>
                      <w:r>
                        <w:rPr>
                          <w:rFonts w:cs="Arial" w:hAnsi="Arial" w:eastAsia="Arial" w:ascii="Arial"/>
                          <w:b w:val="1"/>
                          <w:color w:val="002060"/>
                          <w:sz w:val="28"/>
                        </w:rPr>
                        <w:t xml:space="preserve"> </w:t>
                      </w:r>
                    </w:p>
                  </w:txbxContent>
                </v:textbox>
              </v:rect>
              <v:shape id="Picture 7855" style="position:absolute;width:8902;height:4876;left:57315;top:2057;" filled="f">
                <v:imagedata r:id="rId10"/>
              </v:shape>
              <v:shape id="Picture 7858" style="position:absolute;width:9512;height:4756;left:2724;top:1295;" filled="f">
                <v:imagedata r:id="rId11"/>
              </v:shape>
              <v:shape id="Shape 8159" style="position:absolute;width:381;height:381;left:0;top:0;" coordsize="38100,38100" path="m0,0l38100,0l38100,38100l0,38100l0,0">
                <v:stroke weight="0pt" endcap="flat" joinstyle="miter" miterlimit="10" on="false" color="#000000" opacity="0"/>
                <v:fill on="true" color="#ed7d31"/>
              </v:shape>
              <v:shape id="Shape 8160" style="position:absolute;width:68717;height:381;left:381;top:0;" coordsize="6871716,38100" path="m0,0l6871716,0l6871716,38100l0,38100l0,0">
                <v:stroke weight="0pt" endcap="flat" joinstyle="miter" miterlimit="10" on="false" color="#000000" opacity="0"/>
                <v:fill on="true" color="#ed7d31"/>
              </v:shape>
              <v:shape id="Shape 8161" style="position:absolute;width:381;height:381;left:69098;top:0;" coordsize="38100,38100" path="m0,0l38100,0l38100,38100l0,38100l0,0">
                <v:stroke weight="0pt" endcap="flat" joinstyle="miter" miterlimit="10" on="false" color="#000000" opacity="0"/>
                <v:fill on="true" color="#ed7d31"/>
              </v:shape>
              <w10:wrap type="square"/>
            </v:group>
          </w:pict>
        </mc:Fallback>
      </mc:AlternateContent>
    </w:r>
    <w:r>
      <w:rPr>
        <w:rFonts w:ascii="Calibri" w:eastAsia="Calibri" w:hAnsi="Calibri" w:cs="Calibri"/>
        <w:sz w:val="22"/>
      </w:rPr>
      <w:t xml:space="preserve"> </w:t>
    </w:r>
  </w:p>
  <w:p w14:paraId="6AFADEED" w14:textId="77777777" w:rsidR="00341D48" w:rsidRDefault="00000000">
    <w:pPr>
      <w:spacing w:after="0" w:line="259" w:lineRule="auto"/>
      <w:ind w:left="0" w:firstLine="0"/>
    </w:pPr>
    <w:r>
      <w:t xml:space="preserve"> </w:t>
    </w:r>
  </w:p>
  <w:p w14:paraId="35472AFA" w14:textId="77777777" w:rsidR="00341D48"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554E896" wp14:editId="356BA480">
              <wp:simplePos x="0" y="0"/>
              <wp:positionH relativeFrom="page">
                <wp:posOffset>304800</wp:posOffset>
              </wp:positionH>
              <wp:positionV relativeFrom="page">
                <wp:posOffset>342900</wp:posOffset>
              </wp:positionV>
              <wp:extent cx="6947916" cy="10009632"/>
              <wp:effectExtent l="0" t="0" r="0" b="0"/>
              <wp:wrapNone/>
              <wp:docPr id="7871" name="Group 7871"/>
              <wp:cNvGraphicFramePr/>
              <a:graphic xmlns:a="http://schemas.openxmlformats.org/drawingml/2006/main">
                <a:graphicData uri="http://schemas.microsoft.com/office/word/2010/wordprocessingGroup">
                  <wpg:wgp>
                    <wpg:cNvGrpSpPr/>
                    <wpg:grpSpPr>
                      <a:xfrm>
                        <a:off x="0" y="0"/>
                        <a:ext cx="6947916" cy="10009632"/>
                        <a:chOff x="0" y="0"/>
                        <a:chExt cx="6947916" cy="10009632"/>
                      </a:xfrm>
                    </wpg:grpSpPr>
                    <wps:wsp>
                      <wps:cNvPr id="8162" name="Shape 8162"/>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63" name="Shape 8163"/>
                      <wps:cNvSpPr/>
                      <wps:spPr>
                        <a:xfrm>
                          <a:off x="6909816"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a="http://schemas.openxmlformats.org/drawingml/2006/main">
          <w:pict>
            <v:group id="Group 7871" style="width:547.08pt;height:788.16pt;position:absolute;z-index:-2147483648;mso-position-horizontal-relative:page;mso-position-horizontal:absolute;margin-left:24pt;mso-position-vertical-relative:page;margin-top:27pt;" coordsize="69479,100096">
              <v:shape id="Shape 8164" style="position:absolute;width:381;height:100096;left:0;top:0;" coordsize="38100,10009632" path="m0,0l38100,0l38100,10009632l0,10009632l0,0">
                <v:stroke weight="0pt" endcap="flat" joinstyle="miter" miterlimit="10" on="false" color="#000000" opacity="0"/>
                <v:fill on="true" color="#ed7d31"/>
              </v:shape>
              <v:shape id="Shape 8165" style="position:absolute;width:381;height:100096;left:69098;top:0;" coordsize="38100,10009632" path="m0,0l38100,0l38100,10009632l0,10009632l0,0">
                <v:stroke weight="0pt" endcap="flat" joinstyle="miter" miterlimit="10" on="false" color="#000000" opacity="0"/>
                <v:fill on="true" color="#ed7d3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519F8"/>
    <w:multiLevelType w:val="multilevel"/>
    <w:tmpl w:val="D2FEFD7E"/>
    <w:lvl w:ilvl="0">
      <w:start w:val="1"/>
      <w:numFmt w:val="decimal"/>
      <w:pStyle w:val="Heading1"/>
      <w:lvlText w:val="%1."/>
      <w:lvlJc w:val="left"/>
      <w:pPr>
        <w:ind w:left="0"/>
      </w:pPr>
      <w:rPr>
        <w:rFonts w:ascii="Arial" w:eastAsia="Arial" w:hAnsi="Arial" w:cs="Arial"/>
        <w:b/>
        <w:bCs/>
        <w:i w:val="0"/>
        <w:strike w:val="0"/>
        <w:dstrike w:val="0"/>
        <w:color w:val="ED7D31"/>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1" w15:restartNumberingAfterBreak="0">
    <w:nsid w:val="3155435C"/>
    <w:multiLevelType w:val="hybridMultilevel"/>
    <w:tmpl w:val="CDFA916E"/>
    <w:lvl w:ilvl="0" w:tplc="D0B6899E">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101A38">
      <w:start w:val="1"/>
      <w:numFmt w:val="bullet"/>
      <w:lvlText w:val="o"/>
      <w:lvlJc w:val="left"/>
      <w:pPr>
        <w:ind w:left="1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027FC0">
      <w:start w:val="1"/>
      <w:numFmt w:val="bullet"/>
      <w:lvlText w:val="▪"/>
      <w:lvlJc w:val="left"/>
      <w:pPr>
        <w:ind w:left="1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025694">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40320C">
      <w:start w:val="1"/>
      <w:numFmt w:val="bullet"/>
      <w:lvlText w:val="o"/>
      <w:lvlJc w:val="left"/>
      <w:pPr>
        <w:ind w:left="3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289DC0">
      <w:start w:val="1"/>
      <w:numFmt w:val="bullet"/>
      <w:lvlText w:val="▪"/>
      <w:lvlJc w:val="left"/>
      <w:pPr>
        <w:ind w:left="4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F289F2">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E6359A">
      <w:start w:val="1"/>
      <w:numFmt w:val="bullet"/>
      <w:lvlText w:val="o"/>
      <w:lvlJc w:val="left"/>
      <w:pPr>
        <w:ind w:left="5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76A02E">
      <w:start w:val="1"/>
      <w:numFmt w:val="bullet"/>
      <w:lvlText w:val="▪"/>
      <w:lvlJc w:val="left"/>
      <w:pPr>
        <w:ind w:left="6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E83FC3"/>
    <w:multiLevelType w:val="hybridMultilevel"/>
    <w:tmpl w:val="94DEB140"/>
    <w:lvl w:ilvl="0" w:tplc="8468193C">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AEA9B6">
      <w:start w:val="1"/>
      <w:numFmt w:val="bullet"/>
      <w:lvlText w:val="o"/>
      <w:lvlJc w:val="left"/>
      <w:pPr>
        <w:ind w:left="1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A4095E">
      <w:start w:val="1"/>
      <w:numFmt w:val="bullet"/>
      <w:lvlText w:val="▪"/>
      <w:lvlJc w:val="left"/>
      <w:pPr>
        <w:ind w:left="1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88BDAE">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49638">
      <w:start w:val="1"/>
      <w:numFmt w:val="bullet"/>
      <w:lvlText w:val="o"/>
      <w:lvlJc w:val="left"/>
      <w:pPr>
        <w:ind w:left="3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B82826">
      <w:start w:val="1"/>
      <w:numFmt w:val="bullet"/>
      <w:lvlText w:val="▪"/>
      <w:lvlJc w:val="left"/>
      <w:pPr>
        <w:ind w:left="4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C0CBDE">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EFA66">
      <w:start w:val="1"/>
      <w:numFmt w:val="bullet"/>
      <w:lvlText w:val="o"/>
      <w:lvlJc w:val="left"/>
      <w:pPr>
        <w:ind w:left="5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94C29C">
      <w:start w:val="1"/>
      <w:numFmt w:val="bullet"/>
      <w:lvlText w:val="▪"/>
      <w:lvlJc w:val="left"/>
      <w:pPr>
        <w:ind w:left="6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C75765"/>
    <w:multiLevelType w:val="hybridMultilevel"/>
    <w:tmpl w:val="0F34A922"/>
    <w:lvl w:ilvl="0" w:tplc="3050C65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E6D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7EEA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1427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F477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C86B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6CA3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984D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BC7D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875339"/>
    <w:multiLevelType w:val="hybridMultilevel"/>
    <w:tmpl w:val="1666CD08"/>
    <w:lvl w:ilvl="0" w:tplc="2780C71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BE48D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C21B9A">
      <w:start w:val="1"/>
      <w:numFmt w:val="lowerRoman"/>
      <w:lvlText w:val="%3"/>
      <w:lvlJc w:val="left"/>
      <w:pPr>
        <w:ind w:left="1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9C236A">
      <w:start w:val="1"/>
      <w:numFmt w:val="decimal"/>
      <w:lvlText w:val="%4"/>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6580E">
      <w:start w:val="1"/>
      <w:numFmt w:val="lowerLetter"/>
      <w:lvlText w:val="%5"/>
      <w:lvlJc w:val="left"/>
      <w:pPr>
        <w:ind w:left="3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F455BA">
      <w:start w:val="1"/>
      <w:numFmt w:val="lowerRoman"/>
      <w:lvlText w:val="%6"/>
      <w:lvlJc w:val="left"/>
      <w:pPr>
        <w:ind w:left="3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B43586">
      <w:start w:val="1"/>
      <w:numFmt w:val="decimal"/>
      <w:lvlText w:val="%7"/>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A9C2E">
      <w:start w:val="1"/>
      <w:numFmt w:val="lowerLetter"/>
      <w:lvlText w:val="%8"/>
      <w:lvlJc w:val="left"/>
      <w:pPr>
        <w:ind w:left="5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4E796A">
      <w:start w:val="1"/>
      <w:numFmt w:val="lowerRoman"/>
      <w:lvlText w:val="%9"/>
      <w:lvlJc w:val="left"/>
      <w:pPr>
        <w:ind w:left="6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07604763">
    <w:abstractNumId w:val="3"/>
  </w:num>
  <w:num w:numId="2" w16cid:durableId="2122914650">
    <w:abstractNumId w:val="2"/>
  </w:num>
  <w:num w:numId="3" w16cid:durableId="714500098">
    <w:abstractNumId w:val="1"/>
  </w:num>
  <w:num w:numId="4" w16cid:durableId="749352758">
    <w:abstractNumId w:val="4"/>
  </w:num>
  <w:num w:numId="5" w16cid:durableId="119271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48"/>
    <w:rsid w:val="00341D48"/>
    <w:rsid w:val="005E5C0C"/>
    <w:rsid w:val="00862F96"/>
    <w:rsid w:val="00B913C1"/>
    <w:rsid w:val="00D20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BAFB"/>
  <w15:docId w15:val="{8C0773AE-706B-4EE3-A7B3-6FC3536E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5"/>
      </w:numPr>
      <w:spacing w:after="19" w:line="259" w:lineRule="auto"/>
      <w:ind w:left="10" w:hanging="10"/>
      <w:outlineLvl w:val="0"/>
    </w:pPr>
    <w:rPr>
      <w:rFonts w:ascii="Arial" w:eastAsia="Arial" w:hAnsi="Arial" w:cs="Arial"/>
      <w:b/>
      <w:color w:val="ED7D31"/>
      <w:sz w:val="28"/>
    </w:rPr>
  </w:style>
  <w:style w:type="paragraph" w:styleId="Heading2">
    <w:name w:val="heading 2"/>
    <w:next w:val="Normal"/>
    <w:link w:val="Heading2Char"/>
    <w:uiPriority w:val="9"/>
    <w:unhideWhenUsed/>
    <w:qFormat/>
    <w:pPr>
      <w:keepNext/>
      <w:keepLines/>
      <w:numPr>
        <w:ilvl w:val="1"/>
        <w:numId w:val="5"/>
      </w:numPr>
      <w:spacing w:after="61" w:line="259" w:lineRule="auto"/>
      <w:ind w:left="10" w:hanging="10"/>
      <w:outlineLvl w:val="1"/>
    </w:pPr>
    <w:rPr>
      <w:rFonts w:ascii="Arial" w:eastAsia="Arial" w:hAnsi="Arial" w:cs="Arial"/>
      <w:b/>
      <w:color w:val="ED7D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ED7D31"/>
      <w:sz w:val="24"/>
    </w:rPr>
  </w:style>
  <w:style w:type="character" w:customStyle="1" w:styleId="Heading1Char">
    <w:name w:val="Heading 1 Char"/>
    <w:link w:val="Heading1"/>
    <w:rPr>
      <w:rFonts w:ascii="Arial" w:eastAsia="Arial" w:hAnsi="Arial" w:cs="Arial"/>
      <w:b/>
      <w:color w:val="ED7D3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 Id="rId11" Type="http://schemas.openxmlformats.org/officeDocument/2006/relationships/image" Target="media/image1.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 Id="rId11" Type="http://schemas.openxmlformats.org/officeDocument/2006/relationships/image" Target="media/image1.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 Id="rId1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9311005 headteacher.1005</cp:lastModifiedBy>
  <cp:revision>2</cp:revision>
  <dcterms:created xsi:type="dcterms:W3CDTF">2024-11-12T12:23:00Z</dcterms:created>
  <dcterms:modified xsi:type="dcterms:W3CDTF">2024-11-12T12:23:00Z</dcterms:modified>
</cp:coreProperties>
</file>